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>СОВЕТ НАРОДНЫХ ДЕПУТАТОВ</w:t>
      </w:r>
    </w:p>
    <w:p w:rsidR="00C9626D" w:rsidRPr="00226969" w:rsidRDefault="000F1069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>КОРЕННОВСКОГО</w:t>
      </w:r>
      <w:r w:rsidR="00C9626D" w:rsidRPr="00226969">
        <w:rPr>
          <w:rFonts w:ascii="Arial" w:hAnsi="Arial" w:cs="Arial"/>
          <w:b/>
          <w:bCs/>
          <w:iCs/>
          <w:sz w:val="28"/>
          <w:szCs w:val="28"/>
        </w:rPr>
        <w:t xml:space="preserve"> СЕЛЬСКОГО ПОСЕЛЕНИЯ</w:t>
      </w:r>
    </w:p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 xml:space="preserve">КАЛАЧЕЕВСКОГО МУНИЦИПАЛЬНОГО РАЙОНА </w:t>
      </w:r>
    </w:p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26969">
        <w:rPr>
          <w:rFonts w:ascii="Arial" w:hAnsi="Arial" w:cs="Arial"/>
          <w:b/>
          <w:bCs/>
          <w:iCs/>
          <w:sz w:val="28"/>
          <w:szCs w:val="28"/>
        </w:rPr>
        <w:t>ВОРОНЕЖСКОЙ ОБЛАСТИ</w:t>
      </w:r>
    </w:p>
    <w:p w:rsidR="00C9626D" w:rsidRPr="00226969" w:rsidRDefault="0091751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C9626D" w:rsidRPr="00226969" w:rsidRDefault="00C9626D" w:rsidP="00C9626D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proofErr w:type="gramStart"/>
      <w:r w:rsidRPr="00226969">
        <w:rPr>
          <w:rFonts w:ascii="Arial" w:hAnsi="Arial" w:cs="Arial"/>
          <w:b/>
          <w:bCs/>
          <w:iCs/>
          <w:sz w:val="28"/>
          <w:szCs w:val="28"/>
        </w:rPr>
        <w:t>Р</w:t>
      </w:r>
      <w:proofErr w:type="gramEnd"/>
      <w:r w:rsidRPr="00226969">
        <w:rPr>
          <w:rFonts w:ascii="Arial" w:hAnsi="Arial" w:cs="Arial"/>
          <w:b/>
          <w:bCs/>
          <w:iCs/>
          <w:sz w:val="28"/>
          <w:szCs w:val="28"/>
        </w:rPr>
        <w:t xml:space="preserve"> Е Ш Е Н И Е</w:t>
      </w:r>
    </w:p>
    <w:p w:rsidR="00C9626D" w:rsidRPr="00226969" w:rsidRDefault="00F3485A" w:rsidP="00C9626D">
      <w:pPr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от «20» июня 2025 г. № 205</w:t>
      </w:r>
    </w:p>
    <w:p w:rsidR="00C9626D" w:rsidRPr="00226969" w:rsidRDefault="000F1069" w:rsidP="00C9626D">
      <w:pPr>
        <w:spacing w:after="0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>с</w:t>
      </w:r>
      <w:proofErr w:type="gramStart"/>
      <w:r w:rsidRPr="00226969">
        <w:rPr>
          <w:rFonts w:ascii="Arial" w:hAnsi="Arial" w:cs="Arial"/>
          <w:sz w:val="28"/>
          <w:szCs w:val="28"/>
        </w:rPr>
        <w:t>.К</w:t>
      </w:r>
      <w:proofErr w:type="gramEnd"/>
      <w:r w:rsidRPr="00226969">
        <w:rPr>
          <w:rFonts w:ascii="Arial" w:hAnsi="Arial" w:cs="Arial"/>
          <w:sz w:val="28"/>
          <w:szCs w:val="28"/>
        </w:rPr>
        <w:t>оренное</w:t>
      </w:r>
    </w:p>
    <w:p w:rsidR="00C9626D" w:rsidRPr="00226969" w:rsidRDefault="00C9626D" w:rsidP="00C9626D">
      <w:pPr>
        <w:rPr>
          <w:rFonts w:ascii="Arial" w:hAnsi="Arial" w:cs="Arial"/>
          <w:sz w:val="28"/>
          <w:szCs w:val="28"/>
          <w:u w:val="single"/>
        </w:rPr>
      </w:pPr>
    </w:p>
    <w:p w:rsidR="00C9626D" w:rsidRPr="00226969" w:rsidRDefault="00C9626D" w:rsidP="000F1069">
      <w:pPr>
        <w:tabs>
          <w:tab w:val="left" w:pos="0"/>
        </w:tabs>
        <w:spacing w:after="0"/>
        <w:ind w:right="139"/>
        <w:jc w:val="both"/>
        <w:rPr>
          <w:rFonts w:ascii="Arial" w:hAnsi="Arial" w:cs="Arial"/>
          <w:b/>
          <w:sz w:val="28"/>
          <w:szCs w:val="28"/>
        </w:rPr>
      </w:pPr>
      <w:r w:rsidRPr="00226969">
        <w:rPr>
          <w:rFonts w:ascii="Arial" w:hAnsi="Arial" w:cs="Arial"/>
          <w:b/>
          <w:sz w:val="28"/>
          <w:szCs w:val="28"/>
        </w:rPr>
        <w:t>О проекте решения Совета</w:t>
      </w:r>
      <w:r w:rsidR="000F1069" w:rsidRPr="00226969">
        <w:rPr>
          <w:rFonts w:ascii="Arial" w:hAnsi="Arial" w:cs="Arial"/>
          <w:b/>
          <w:sz w:val="28"/>
          <w:szCs w:val="28"/>
        </w:rPr>
        <w:t xml:space="preserve"> народных депутатов </w:t>
      </w:r>
      <w:proofErr w:type="spellStart"/>
      <w:r w:rsidR="000F1069" w:rsidRPr="00226969">
        <w:rPr>
          <w:rFonts w:ascii="Arial" w:hAnsi="Arial" w:cs="Arial"/>
          <w:b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b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b/>
          <w:sz w:val="28"/>
          <w:szCs w:val="28"/>
        </w:rPr>
        <w:t xml:space="preserve"> муниципального района Воронежской области «О внесении изменений и</w:t>
      </w:r>
      <w:r w:rsidR="000F1069" w:rsidRPr="00226969">
        <w:rPr>
          <w:rFonts w:ascii="Arial" w:hAnsi="Arial" w:cs="Arial"/>
          <w:b/>
          <w:sz w:val="28"/>
          <w:szCs w:val="28"/>
        </w:rPr>
        <w:t xml:space="preserve"> дополнений в Устав </w:t>
      </w:r>
      <w:proofErr w:type="spellStart"/>
      <w:r w:rsidR="000F1069" w:rsidRPr="00226969">
        <w:rPr>
          <w:rFonts w:ascii="Arial" w:hAnsi="Arial" w:cs="Arial"/>
          <w:b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b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b/>
          <w:sz w:val="28"/>
          <w:szCs w:val="28"/>
        </w:rPr>
        <w:t xml:space="preserve"> муниципального района Воронежской области»</w:t>
      </w:r>
    </w:p>
    <w:p w:rsidR="00C9626D" w:rsidRPr="00226969" w:rsidRDefault="00C9626D" w:rsidP="00C9626D">
      <w:pPr>
        <w:ind w:firstLine="567"/>
        <w:rPr>
          <w:rFonts w:ascii="Arial" w:hAnsi="Arial" w:cs="Arial"/>
          <w:sz w:val="28"/>
          <w:szCs w:val="28"/>
        </w:rPr>
      </w:pPr>
    </w:p>
    <w:p w:rsidR="00C9626D" w:rsidRPr="00226969" w:rsidRDefault="00C9626D" w:rsidP="00C9626D">
      <w:pPr>
        <w:spacing w:line="6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</w:t>
      </w:r>
      <w:r w:rsidR="000F1069" w:rsidRPr="00226969">
        <w:rPr>
          <w:rFonts w:ascii="Arial" w:hAnsi="Arial" w:cs="Arial"/>
          <w:sz w:val="28"/>
          <w:szCs w:val="28"/>
        </w:rPr>
        <w:t xml:space="preserve">х приведения Устава </w:t>
      </w:r>
      <w:proofErr w:type="spellStart"/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муниципального района Воронежской области в соответствие действующему законодательству, Совет</w:t>
      </w:r>
      <w:r w:rsidR="000F1069" w:rsidRPr="00226969">
        <w:rPr>
          <w:rFonts w:ascii="Arial" w:hAnsi="Arial" w:cs="Arial"/>
          <w:sz w:val="28"/>
          <w:szCs w:val="28"/>
        </w:rPr>
        <w:t xml:space="preserve"> народных депутатов </w:t>
      </w:r>
      <w:proofErr w:type="spellStart"/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муниципального района Воронежской области</w:t>
      </w:r>
    </w:p>
    <w:p w:rsidR="00C9626D" w:rsidRPr="00226969" w:rsidRDefault="00C9626D" w:rsidP="00C9626D">
      <w:pPr>
        <w:spacing w:line="60" w:lineRule="atLeas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26969">
        <w:rPr>
          <w:rFonts w:ascii="Arial" w:hAnsi="Arial" w:cs="Arial"/>
          <w:b/>
          <w:sz w:val="28"/>
          <w:szCs w:val="28"/>
        </w:rPr>
        <w:t>р</w:t>
      </w:r>
      <w:proofErr w:type="spellEnd"/>
      <w:proofErr w:type="gramEnd"/>
      <w:r w:rsidRPr="00226969">
        <w:rPr>
          <w:rFonts w:ascii="Arial" w:hAnsi="Arial" w:cs="Arial"/>
          <w:b/>
          <w:sz w:val="28"/>
          <w:szCs w:val="28"/>
        </w:rPr>
        <w:t xml:space="preserve"> е </w:t>
      </w:r>
      <w:proofErr w:type="spellStart"/>
      <w:r w:rsidRPr="00226969">
        <w:rPr>
          <w:rFonts w:ascii="Arial" w:hAnsi="Arial" w:cs="Arial"/>
          <w:b/>
          <w:sz w:val="28"/>
          <w:szCs w:val="28"/>
        </w:rPr>
        <w:t>ш</w:t>
      </w:r>
      <w:proofErr w:type="spellEnd"/>
      <w:r w:rsidRPr="00226969">
        <w:rPr>
          <w:rFonts w:ascii="Arial" w:hAnsi="Arial" w:cs="Arial"/>
          <w:b/>
          <w:sz w:val="28"/>
          <w:szCs w:val="28"/>
        </w:rPr>
        <w:t xml:space="preserve"> и л: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  <w:lang w:eastAsia="ru-RU"/>
        </w:rPr>
        <w:t xml:space="preserve">1. </w:t>
      </w:r>
      <w:r w:rsidRPr="00226969">
        <w:rPr>
          <w:rFonts w:ascii="Arial" w:hAnsi="Arial" w:cs="Arial"/>
          <w:sz w:val="28"/>
          <w:szCs w:val="28"/>
        </w:rPr>
        <w:t xml:space="preserve">Принять проект решения Совета народных </w:t>
      </w:r>
      <w:r w:rsidR="000F1069" w:rsidRPr="00226969">
        <w:rPr>
          <w:rFonts w:ascii="Arial" w:hAnsi="Arial" w:cs="Arial"/>
          <w:sz w:val="28"/>
          <w:szCs w:val="28"/>
        </w:rPr>
        <w:t xml:space="preserve">депутатов </w:t>
      </w:r>
      <w:proofErr w:type="spellStart"/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proofErr w:type="spellEnd"/>
      <w:r w:rsidR="000F1069" w:rsidRPr="00226969">
        <w:rPr>
          <w:rFonts w:ascii="Arial" w:hAnsi="Arial" w:cs="Arial"/>
          <w:sz w:val="28"/>
          <w:szCs w:val="28"/>
        </w:rPr>
        <w:t xml:space="preserve">  </w:t>
      </w:r>
      <w:r w:rsidRPr="00226969">
        <w:rPr>
          <w:rFonts w:ascii="Arial" w:hAnsi="Arial" w:cs="Arial"/>
          <w:sz w:val="28"/>
          <w:szCs w:val="28"/>
        </w:rPr>
        <w:t xml:space="preserve">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муниципального района Воронежской области» согласно приложению к настоящему решению.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</w:rPr>
      </w:pPr>
      <w:r w:rsidRPr="00226969">
        <w:rPr>
          <w:rFonts w:ascii="Arial" w:hAnsi="Arial" w:cs="Arial"/>
          <w:sz w:val="28"/>
          <w:szCs w:val="28"/>
        </w:rPr>
        <w:t xml:space="preserve">2. Опубликовать проект решения Совета народных депутатов «О внесении изменений и дополнений в Устав </w:t>
      </w:r>
      <w:proofErr w:type="spellStart"/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муниципального района Воронежской области» в Вестнике муниципальных правовых актов </w:t>
      </w:r>
      <w:proofErr w:type="spellStart"/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муниципального района и на официальном сайте администрации </w:t>
      </w:r>
      <w:proofErr w:type="spellStart"/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сельского поселения в сети Интернет для его обсуждения населением </w:t>
      </w:r>
      <w:proofErr w:type="spellStart"/>
      <w:r w:rsidR="000F1069" w:rsidRPr="00226969"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</w:rPr>
        <w:t xml:space="preserve"> сельского поселения. 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26969">
        <w:rPr>
          <w:rFonts w:ascii="Arial" w:hAnsi="Arial" w:cs="Arial"/>
          <w:sz w:val="28"/>
          <w:szCs w:val="28"/>
          <w:lang w:eastAsia="ru-RU"/>
        </w:rPr>
        <w:lastRenderedPageBreak/>
        <w:t xml:space="preserve">3. Назначить проведение публичных слушаний по проекту решения Совета народных депутатов </w:t>
      </w:r>
      <w:proofErr w:type="spellStart"/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  <w:lang w:eastAsia="ru-RU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муниципального р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айона Воронежской области</w:t>
      </w:r>
      <w:r w:rsidR="000C73E8">
        <w:rPr>
          <w:rFonts w:ascii="Arial" w:hAnsi="Arial" w:cs="Arial"/>
          <w:sz w:val="28"/>
          <w:szCs w:val="28"/>
          <w:lang w:eastAsia="ru-RU"/>
        </w:rPr>
        <w:t>» на 07</w:t>
      </w:r>
      <w:r w:rsidR="000F1069" w:rsidRPr="00226969">
        <w:rPr>
          <w:rFonts w:ascii="Arial" w:hAnsi="Arial" w:cs="Arial"/>
          <w:sz w:val="28"/>
          <w:szCs w:val="28"/>
          <w:lang w:eastAsia="ru-RU"/>
        </w:rPr>
        <w:t>.07</w:t>
      </w:r>
      <w:r w:rsidRPr="00226969">
        <w:rPr>
          <w:rFonts w:ascii="Arial" w:hAnsi="Arial" w:cs="Arial"/>
          <w:sz w:val="28"/>
          <w:szCs w:val="28"/>
          <w:lang w:eastAsia="ru-RU"/>
        </w:rPr>
        <w:t>.2025 г. в 14-00 час</w:t>
      </w:r>
      <w:proofErr w:type="gramStart"/>
      <w:r w:rsidRPr="00226969">
        <w:rPr>
          <w:rFonts w:ascii="Arial" w:hAnsi="Arial" w:cs="Arial"/>
          <w:sz w:val="28"/>
          <w:szCs w:val="28"/>
          <w:lang w:eastAsia="ru-RU"/>
        </w:rPr>
        <w:t>.</w:t>
      </w:r>
      <w:proofErr w:type="gramEnd"/>
      <w:r w:rsidRPr="00226969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Pr="00226969">
        <w:rPr>
          <w:rFonts w:ascii="Arial" w:hAnsi="Arial" w:cs="Arial"/>
          <w:sz w:val="28"/>
          <w:szCs w:val="28"/>
          <w:lang w:eastAsia="ru-RU"/>
        </w:rPr>
        <w:t>в</w:t>
      </w:r>
      <w:proofErr w:type="gramEnd"/>
      <w:r w:rsidRPr="00226969">
        <w:rPr>
          <w:rFonts w:ascii="Arial" w:hAnsi="Arial" w:cs="Arial"/>
          <w:sz w:val="28"/>
          <w:szCs w:val="28"/>
          <w:lang w:eastAsia="ru-RU"/>
        </w:rPr>
        <w:t xml:space="preserve"> здании администрации </w:t>
      </w:r>
      <w:proofErr w:type="spellStart"/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</w:t>
      </w:r>
      <w:r w:rsidR="00226969" w:rsidRPr="00226969">
        <w:rPr>
          <w:rFonts w:ascii="Arial" w:hAnsi="Arial" w:cs="Arial"/>
          <w:sz w:val="28"/>
          <w:szCs w:val="28"/>
          <w:lang w:eastAsia="ru-RU"/>
        </w:rPr>
        <w:t>оселения по адресу: с. Коренное, ул. Школьная, 1</w:t>
      </w:r>
      <w:r w:rsidRPr="00226969">
        <w:rPr>
          <w:rFonts w:ascii="Arial" w:hAnsi="Arial" w:cs="Arial"/>
          <w:sz w:val="28"/>
          <w:szCs w:val="28"/>
          <w:lang w:eastAsia="ru-RU"/>
        </w:rPr>
        <w:t>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26969">
        <w:rPr>
          <w:rFonts w:ascii="Arial" w:hAnsi="Arial" w:cs="Arial"/>
          <w:sz w:val="28"/>
          <w:szCs w:val="28"/>
          <w:lang w:eastAsia="ru-RU"/>
        </w:rPr>
        <w:t xml:space="preserve">4. </w:t>
      </w:r>
      <w:proofErr w:type="gramStart"/>
      <w:r w:rsidRPr="00226969">
        <w:rPr>
          <w:rFonts w:ascii="Arial" w:hAnsi="Arial" w:cs="Arial"/>
          <w:sz w:val="28"/>
          <w:szCs w:val="28"/>
          <w:lang w:eastAsia="ru-RU"/>
        </w:rPr>
        <w:t xml:space="preserve">Создать комиссию по подготовке и проведению публичных слушаний по проекту решения «О внесении изменений и дополнений в Устав </w:t>
      </w:r>
      <w:proofErr w:type="spellStart"/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  <w:lang w:eastAsia="ru-RU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муниципального района Воронежской области», а также обобщению предложений и замечаний граждан по проекту решения «О внесении изменений и дополнений в Устав </w:t>
      </w:r>
      <w:proofErr w:type="spellStart"/>
      <w:r w:rsidR="000F1069" w:rsidRPr="00226969">
        <w:rPr>
          <w:rFonts w:ascii="Arial" w:hAnsi="Arial" w:cs="Arial"/>
          <w:sz w:val="28"/>
          <w:szCs w:val="28"/>
          <w:lang w:eastAsia="ru-RU"/>
        </w:rPr>
        <w:t>Коренновского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sz w:val="28"/>
          <w:szCs w:val="28"/>
          <w:lang w:eastAsia="ru-RU"/>
        </w:rPr>
        <w:t>Калачеевского</w:t>
      </w:r>
      <w:proofErr w:type="spellEnd"/>
      <w:r w:rsidRPr="00226969">
        <w:rPr>
          <w:rFonts w:ascii="Arial" w:hAnsi="Arial" w:cs="Arial"/>
          <w:sz w:val="28"/>
          <w:szCs w:val="28"/>
          <w:lang w:eastAsia="ru-RU"/>
        </w:rPr>
        <w:t xml:space="preserve"> муниципального района Воронежской области» в составе:</w:t>
      </w:r>
      <w:proofErr w:type="gramEnd"/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1) </w:t>
      </w:r>
      <w:r w:rsidR="00226969" w:rsidRPr="00226969">
        <w:rPr>
          <w:rFonts w:ascii="Arial" w:hAnsi="Arial" w:cs="Arial"/>
          <w:bCs/>
          <w:sz w:val="28"/>
          <w:szCs w:val="28"/>
        </w:rPr>
        <w:t>Стецюк Наталии Викторовны</w:t>
      </w:r>
      <w:r w:rsidRPr="00226969">
        <w:rPr>
          <w:rFonts w:ascii="Arial" w:hAnsi="Arial" w:cs="Arial"/>
          <w:bCs/>
          <w:sz w:val="28"/>
          <w:szCs w:val="28"/>
        </w:rPr>
        <w:t xml:space="preserve"> - председатель комиссии, </w:t>
      </w:r>
      <w:r w:rsidR="00226969" w:rsidRPr="00226969">
        <w:rPr>
          <w:rFonts w:ascii="Arial" w:hAnsi="Arial" w:cs="Arial"/>
          <w:bCs/>
          <w:sz w:val="28"/>
          <w:szCs w:val="28"/>
        </w:rPr>
        <w:t>исполняющий обязанности главы</w:t>
      </w:r>
      <w:r w:rsidRPr="0022696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поселения;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2) </w:t>
      </w:r>
      <w:r w:rsidR="00226969" w:rsidRPr="00226969">
        <w:rPr>
          <w:rFonts w:ascii="Arial" w:hAnsi="Arial" w:cs="Arial"/>
          <w:bCs/>
          <w:sz w:val="28"/>
          <w:szCs w:val="28"/>
        </w:rPr>
        <w:t>Ивченко Елена Николаевна</w:t>
      </w:r>
      <w:r w:rsidRPr="00226969">
        <w:rPr>
          <w:rFonts w:ascii="Arial" w:hAnsi="Arial" w:cs="Arial"/>
          <w:bCs/>
          <w:sz w:val="28"/>
          <w:szCs w:val="28"/>
        </w:rPr>
        <w:t xml:space="preserve"> – секретарь комиссии, </w:t>
      </w:r>
      <w:r w:rsidR="00226969" w:rsidRPr="00226969">
        <w:rPr>
          <w:rFonts w:ascii="Arial" w:hAnsi="Arial" w:cs="Arial"/>
          <w:bCs/>
          <w:sz w:val="28"/>
          <w:szCs w:val="28"/>
        </w:rPr>
        <w:t>старший инспектор</w:t>
      </w:r>
      <w:r w:rsidRPr="00226969">
        <w:rPr>
          <w:rFonts w:ascii="Arial" w:hAnsi="Arial" w:cs="Arial"/>
          <w:bCs/>
          <w:sz w:val="28"/>
          <w:szCs w:val="28"/>
        </w:rPr>
        <w:t xml:space="preserve"> администрации </w:t>
      </w:r>
      <w:proofErr w:type="spellStart"/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поселения;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3) </w:t>
      </w:r>
      <w:proofErr w:type="spellStart"/>
      <w:r w:rsidR="00226969" w:rsidRPr="00226969">
        <w:rPr>
          <w:rFonts w:ascii="Arial" w:hAnsi="Arial" w:cs="Arial"/>
          <w:bCs/>
          <w:sz w:val="28"/>
          <w:szCs w:val="28"/>
        </w:rPr>
        <w:t>Кодинцева</w:t>
      </w:r>
      <w:proofErr w:type="spellEnd"/>
      <w:r w:rsidR="00226969" w:rsidRPr="00226969">
        <w:rPr>
          <w:rFonts w:ascii="Arial" w:hAnsi="Arial" w:cs="Arial"/>
          <w:bCs/>
          <w:sz w:val="28"/>
          <w:szCs w:val="28"/>
        </w:rPr>
        <w:t xml:space="preserve"> Наталья Васильевна</w:t>
      </w:r>
      <w:r w:rsidRPr="00226969">
        <w:rPr>
          <w:rFonts w:ascii="Arial" w:hAnsi="Arial" w:cs="Arial"/>
          <w:bCs/>
          <w:sz w:val="28"/>
          <w:szCs w:val="28"/>
        </w:rPr>
        <w:t xml:space="preserve"> – член комиссии, депутат Совета народных депутатов </w:t>
      </w:r>
      <w:proofErr w:type="spellStart"/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поселения.</w:t>
      </w:r>
    </w:p>
    <w:p w:rsidR="00C9626D" w:rsidRPr="00226969" w:rsidRDefault="000C73E8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 С 20 июня по 20</w:t>
      </w:r>
      <w:r w:rsidR="00226969" w:rsidRPr="00226969">
        <w:rPr>
          <w:rFonts w:ascii="Arial" w:hAnsi="Arial" w:cs="Arial"/>
          <w:bCs/>
          <w:sz w:val="28"/>
          <w:szCs w:val="28"/>
        </w:rPr>
        <w:t xml:space="preserve"> июля</w:t>
      </w:r>
      <w:r w:rsidR="00C9626D" w:rsidRPr="00226969">
        <w:rPr>
          <w:rFonts w:ascii="Arial" w:hAnsi="Arial" w:cs="Arial"/>
          <w:bCs/>
          <w:sz w:val="28"/>
          <w:szCs w:val="28"/>
        </w:rPr>
        <w:t xml:space="preserve"> 2025 года проводится общественное обсуждение проекта «О внесении изменений и дополнений в Устав </w:t>
      </w:r>
      <w:proofErr w:type="spellStart"/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proofErr w:type="spellEnd"/>
      <w:r w:rsidR="00C9626D" w:rsidRPr="00226969">
        <w:rPr>
          <w:rFonts w:ascii="Arial" w:hAnsi="Arial" w:cs="Arial"/>
          <w:bCs/>
          <w:sz w:val="28"/>
          <w:szCs w:val="28"/>
        </w:rPr>
        <w:t xml:space="preserve"> сельского поселения </w:t>
      </w:r>
      <w:proofErr w:type="spellStart"/>
      <w:r w:rsidR="00C9626D" w:rsidRPr="00226969">
        <w:rPr>
          <w:rFonts w:ascii="Arial" w:hAnsi="Arial" w:cs="Arial"/>
          <w:bCs/>
          <w:sz w:val="28"/>
          <w:szCs w:val="28"/>
        </w:rPr>
        <w:t>Калачеевского</w:t>
      </w:r>
      <w:proofErr w:type="spellEnd"/>
      <w:r w:rsidR="00C9626D" w:rsidRPr="00226969">
        <w:rPr>
          <w:rFonts w:ascii="Arial" w:hAnsi="Arial" w:cs="Arial"/>
          <w:bCs/>
          <w:sz w:val="28"/>
          <w:szCs w:val="28"/>
        </w:rPr>
        <w:t xml:space="preserve"> муниципального района Воронежской области».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 xml:space="preserve">В целях общественного обсуждения проект «О внесении изменений и дополнений в Устав </w:t>
      </w:r>
      <w:proofErr w:type="spellStart"/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bCs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bCs/>
          <w:sz w:val="28"/>
          <w:szCs w:val="28"/>
        </w:rPr>
        <w:t xml:space="preserve"> муниципального района Воронежской области» размещен на официальном сайте администрации </w:t>
      </w:r>
      <w:proofErr w:type="spellStart"/>
      <w:r w:rsidR="000F1069" w:rsidRPr="00226969">
        <w:rPr>
          <w:rFonts w:ascii="Arial" w:hAnsi="Arial" w:cs="Arial"/>
          <w:bCs/>
          <w:sz w:val="28"/>
          <w:szCs w:val="28"/>
        </w:rPr>
        <w:t>Коренновского</w:t>
      </w:r>
      <w:proofErr w:type="spellEnd"/>
      <w:r w:rsidRPr="00226969">
        <w:rPr>
          <w:rFonts w:ascii="Arial" w:hAnsi="Arial" w:cs="Arial"/>
          <w:bCs/>
          <w:sz w:val="28"/>
          <w:szCs w:val="28"/>
        </w:rPr>
        <w:t xml:space="preserve"> сельского поселения </w:t>
      </w:r>
      <w:proofErr w:type="spellStart"/>
      <w:r w:rsidRPr="00226969">
        <w:rPr>
          <w:rFonts w:ascii="Arial" w:hAnsi="Arial" w:cs="Arial"/>
          <w:bCs/>
          <w:sz w:val="28"/>
          <w:szCs w:val="28"/>
        </w:rPr>
        <w:t>Калачеевского</w:t>
      </w:r>
      <w:proofErr w:type="spellEnd"/>
      <w:r w:rsidRPr="00226969">
        <w:rPr>
          <w:rFonts w:ascii="Arial" w:hAnsi="Arial" w:cs="Arial"/>
          <w:bCs/>
          <w:sz w:val="28"/>
          <w:szCs w:val="28"/>
        </w:rPr>
        <w:t xml:space="preserve"> муниципального района Воронежской области в разделе «Устав» / «проекты НПА» /.</w:t>
      </w:r>
    </w:p>
    <w:p w:rsidR="00C9626D" w:rsidRPr="00226969" w:rsidRDefault="000C73E8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Предложения принимаются с 20 июня по 20</w:t>
      </w:r>
      <w:r w:rsidR="00226969" w:rsidRPr="00226969">
        <w:rPr>
          <w:rFonts w:ascii="Arial" w:hAnsi="Arial" w:cs="Arial"/>
          <w:bCs/>
          <w:sz w:val="28"/>
          <w:szCs w:val="28"/>
        </w:rPr>
        <w:t xml:space="preserve"> июля</w:t>
      </w:r>
      <w:r w:rsidR="00C9626D" w:rsidRPr="00226969">
        <w:rPr>
          <w:rFonts w:ascii="Arial" w:hAnsi="Arial" w:cs="Arial"/>
          <w:bCs/>
          <w:sz w:val="28"/>
          <w:szCs w:val="28"/>
        </w:rPr>
        <w:t xml:space="preserve"> 2025 года.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>Способы подачи предложений по итогам рассмотрения:</w:t>
      </w:r>
    </w:p>
    <w:p w:rsidR="00C9626D" w:rsidRPr="00226969" w:rsidRDefault="00C9626D" w:rsidP="00C9626D">
      <w:pPr>
        <w:pStyle w:val="a9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26969">
        <w:rPr>
          <w:rFonts w:ascii="Arial" w:hAnsi="Arial" w:cs="Arial"/>
          <w:bCs/>
          <w:sz w:val="28"/>
          <w:szCs w:val="28"/>
        </w:rPr>
        <w:t>Почтовым отправл</w:t>
      </w:r>
      <w:r w:rsidR="00226969" w:rsidRPr="00226969">
        <w:rPr>
          <w:rFonts w:ascii="Arial" w:hAnsi="Arial" w:cs="Arial"/>
          <w:bCs/>
          <w:sz w:val="28"/>
          <w:szCs w:val="28"/>
        </w:rPr>
        <w:t>ением/нарочным: 397615</w:t>
      </w:r>
      <w:r w:rsidRPr="00226969">
        <w:rPr>
          <w:rFonts w:ascii="Arial" w:hAnsi="Arial" w:cs="Arial"/>
          <w:bCs/>
          <w:sz w:val="28"/>
          <w:szCs w:val="28"/>
        </w:rPr>
        <w:t xml:space="preserve">, Воронежская область, </w:t>
      </w:r>
      <w:proofErr w:type="spellStart"/>
      <w:r w:rsidRPr="00226969">
        <w:rPr>
          <w:rFonts w:ascii="Arial" w:hAnsi="Arial" w:cs="Arial"/>
          <w:bCs/>
          <w:sz w:val="28"/>
          <w:szCs w:val="28"/>
        </w:rPr>
        <w:t>Ка</w:t>
      </w:r>
      <w:r w:rsidR="00226969" w:rsidRPr="00226969">
        <w:rPr>
          <w:rFonts w:ascii="Arial" w:hAnsi="Arial" w:cs="Arial"/>
          <w:bCs/>
          <w:sz w:val="28"/>
          <w:szCs w:val="28"/>
        </w:rPr>
        <w:t>лачеевский</w:t>
      </w:r>
      <w:proofErr w:type="spellEnd"/>
      <w:r w:rsidR="00226969" w:rsidRPr="00226969">
        <w:rPr>
          <w:rFonts w:ascii="Arial" w:hAnsi="Arial" w:cs="Arial"/>
          <w:bCs/>
          <w:sz w:val="28"/>
          <w:szCs w:val="28"/>
        </w:rPr>
        <w:t xml:space="preserve"> район, село Коренное, ул. Школьная, д.1</w:t>
      </w:r>
      <w:r w:rsidRPr="00226969">
        <w:rPr>
          <w:rFonts w:ascii="Arial" w:hAnsi="Arial" w:cs="Arial"/>
          <w:bCs/>
          <w:sz w:val="28"/>
          <w:szCs w:val="28"/>
        </w:rPr>
        <w:t xml:space="preserve">.                                                       </w:t>
      </w:r>
    </w:p>
    <w:p w:rsidR="00C9626D" w:rsidRPr="00226969" w:rsidRDefault="00C9626D" w:rsidP="00C9626D">
      <w:pPr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6"/>
        <w:gridCol w:w="4427"/>
      </w:tblGrid>
      <w:tr w:rsidR="00C9626D" w:rsidRPr="00226969" w:rsidTr="002A754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9626D" w:rsidRPr="00226969" w:rsidRDefault="00DD4588" w:rsidP="00DD45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обязанности главы</w:t>
            </w:r>
            <w:r w:rsidR="00C9626D" w:rsidRPr="0022696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F1069" w:rsidRPr="00226969">
              <w:rPr>
                <w:rFonts w:ascii="Arial" w:hAnsi="Arial" w:cs="Arial"/>
                <w:sz w:val="28"/>
                <w:szCs w:val="28"/>
              </w:rPr>
              <w:t>Коренновского</w:t>
            </w:r>
            <w:proofErr w:type="spellEnd"/>
            <w:r w:rsidR="00C9626D" w:rsidRPr="00226969"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 w:rsidR="00C9626D" w:rsidRPr="00226969">
              <w:rPr>
                <w:rFonts w:ascii="Arial" w:hAnsi="Arial" w:cs="Arial"/>
                <w:sz w:val="28"/>
                <w:szCs w:val="28"/>
              </w:rPr>
              <w:t>Калачеевского</w:t>
            </w:r>
            <w:proofErr w:type="spellEnd"/>
            <w:r w:rsidR="00C9626D" w:rsidRPr="00226969">
              <w:rPr>
                <w:rFonts w:ascii="Arial" w:hAnsi="Arial" w:cs="Arial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6D" w:rsidRPr="00226969" w:rsidRDefault="00C9626D" w:rsidP="002A754D">
            <w:pPr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226969" w:rsidRDefault="00C9626D" w:rsidP="002A754D">
            <w:pPr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226969" w:rsidRDefault="00DD4588" w:rsidP="002A754D">
            <w:pPr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Н.В.Стецюк</w:t>
            </w:r>
          </w:p>
        </w:tc>
      </w:tr>
    </w:tbl>
    <w:p w:rsidR="00C9626D" w:rsidRDefault="00C9626D" w:rsidP="00C9626D">
      <w:pPr>
        <w:pStyle w:val="a8"/>
        <w:tabs>
          <w:tab w:val="left" w:pos="6720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226969">
        <w:rPr>
          <w:rFonts w:ascii="Arial" w:hAnsi="Arial" w:cs="Arial"/>
          <w:kern w:val="2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626D" w:rsidRDefault="00C9626D" w:rsidP="00C9626D">
      <w:pPr>
        <w:widowControl w:val="0"/>
        <w:snapToGrid w:val="0"/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9626D" w:rsidRDefault="00C9626D" w:rsidP="00C9626D">
      <w:pPr>
        <w:widowControl w:val="0"/>
        <w:snapToGrid w:val="0"/>
        <w:spacing w:after="0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C73E8">
        <w:rPr>
          <w:rFonts w:ascii="Times New Roman" w:hAnsi="Times New Roman"/>
          <w:sz w:val="28"/>
          <w:szCs w:val="28"/>
        </w:rPr>
        <w:t>района Воронежской области от 20.0</w:t>
      </w:r>
      <w:r w:rsidR="00DD45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</w:p>
    <w:p w:rsidR="00C9626D" w:rsidRDefault="00DD4588" w:rsidP="00C9626D">
      <w:pPr>
        <w:widowControl w:val="0"/>
        <w:snapToGrid w:val="0"/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20</w:t>
      </w:r>
      <w:r w:rsidR="000C73E8">
        <w:rPr>
          <w:rFonts w:ascii="Times New Roman" w:hAnsi="Times New Roman"/>
          <w:sz w:val="28"/>
          <w:szCs w:val="28"/>
        </w:rPr>
        <w:t>5</w:t>
      </w:r>
    </w:p>
    <w:p w:rsidR="00C9626D" w:rsidRDefault="00C9626D" w:rsidP="00C9626D">
      <w:pPr>
        <w:pStyle w:val="f12"/>
        <w:spacing w:after="0"/>
        <w:ind w:firstLine="567"/>
        <w:jc w:val="right"/>
        <w:rPr>
          <w:b/>
          <w:sz w:val="28"/>
          <w:szCs w:val="28"/>
          <w:u w:val="single"/>
        </w:rPr>
      </w:pPr>
    </w:p>
    <w:p w:rsidR="00C9626D" w:rsidRDefault="00C9626D" w:rsidP="00C9626D">
      <w:pPr>
        <w:pStyle w:val="f12"/>
        <w:spacing w:after="0"/>
        <w:ind w:firstLine="567"/>
        <w:jc w:val="right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</w:t>
      </w:r>
      <w:proofErr w:type="gramEnd"/>
      <w:r>
        <w:rPr>
          <w:b/>
          <w:sz w:val="28"/>
          <w:szCs w:val="28"/>
          <w:u w:val="single"/>
        </w:rPr>
        <w:t xml:space="preserve"> Р О Е К Т</w:t>
      </w:r>
    </w:p>
    <w:p w:rsidR="00C9626D" w:rsidRDefault="00C9626D" w:rsidP="00C9626D">
      <w:pPr>
        <w:pStyle w:val="f12"/>
        <w:spacing w:after="0"/>
        <w:ind w:firstLine="567"/>
        <w:rPr>
          <w:b/>
          <w:sz w:val="28"/>
          <w:szCs w:val="28"/>
        </w:rPr>
      </w:pP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СОВЕТ НАРОДНЫХ ДЕПУТАТОВ</w:t>
      </w:r>
    </w:p>
    <w:p w:rsidR="00C9626D" w:rsidRDefault="000F1069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КОРЕННОВСКОГО</w:t>
      </w:r>
      <w:r w:rsidR="00C9626D">
        <w:rPr>
          <w:rFonts w:ascii="Times New Roman" w:hAnsi="Times New Roman"/>
          <w:b/>
          <w:bCs/>
          <w:iCs/>
          <w:sz w:val="28"/>
          <w:szCs w:val="28"/>
        </w:rPr>
        <w:t xml:space="preserve"> СЕЛЬСКОГО ПОСЕЛЕНИЯ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КАЛАЧЕЕВСКОГО МУНИЦИПАЛЬНОГО РАЙОНА 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ВОРОНЕЖСКОЙ ОБЛАСТИ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Е Ш Е Н И Е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626D" w:rsidRDefault="00C9626D" w:rsidP="00C9626D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  »           2025 г. №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     .</w:t>
      </w:r>
      <w:proofErr w:type="gramEnd"/>
    </w:p>
    <w:p w:rsidR="00C9626D" w:rsidRDefault="00C9626D" w:rsidP="00C9626D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D4588">
        <w:rPr>
          <w:rFonts w:ascii="Times New Roman" w:hAnsi="Times New Roman"/>
          <w:sz w:val="28"/>
          <w:szCs w:val="28"/>
        </w:rPr>
        <w:t>К</w:t>
      </w:r>
      <w:proofErr w:type="gramEnd"/>
      <w:r w:rsidR="00DD4588">
        <w:rPr>
          <w:rFonts w:ascii="Times New Roman" w:hAnsi="Times New Roman"/>
          <w:sz w:val="28"/>
          <w:szCs w:val="28"/>
        </w:rPr>
        <w:t>оренное</w:t>
      </w:r>
    </w:p>
    <w:p w:rsidR="00C9626D" w:rsidRDefault="00C9626D" w:rsidP="00C96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626D" w:rsidRDefault="00C9626D" w:rsidP="00DD4588">
      <w:pPr>
        <w:tabs>
          <w:tab w:val="left" w:pos="4253"/>
        </w:tabs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="000F1069">
        <w:rPr>
          <w:rFonts w:ascii="Times New Roman" w:hAnsi="Times New Roman"/>
          <w:b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C9626D" w:rsidRDefault="00C9626D" w:rsidP="00C9626D">
      <w:pPr>
        <w:spacing w:after="0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spacing w:after="0" w:line="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C9626D" w:rsidRDefault="00C9626D" w:rsidP="00C9626D">
      <w:pPr>
        <w:spacing w:after="0" w:line="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изменения и дополнения согласно приложению.</w:t>
      </w: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9626D" w:rsidRDefault="00C9626D" w:rsidP="00C96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Вестнике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после его государственной регистрации.</w:t>
      </w:r>
    </w:p>
    <w:p w:rsidR="00C9626D" w:rsidRDefault="00C9626D" w:rsidP="00C9626D">
      <w:pPr>
        <w:tabs>
          <w:tab w:val="left" w:pos="120"/>
        </w:tabs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обнародования, за исключением пункта 1 , который вступают в силу после истечения срока полномочий Совета народных депутатов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принявшего настоящий муниципальный правовой акт о внесении указанных изменений в Устав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9626D" w:rsidRDefault="00C9626D" w:rsidP="00C962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6"/>
        <w:gridCol w:w="4427"/>
      </w:tblGrid>
      <w:tr w:rsidR="00C9626D" w:rsidTr="002A754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C9626D" w:rsidRPr="00DD4588" w:rsidRDefault="00DD4588" w:rsidP="002A754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обязанности главы</w:t>
            </w:r>
            <w:r w:rsidR="00C9626D" w:rsidRPr="00DD45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F1069" w:rsidRPr="00DD4588">
              <w:rPr>
                <w:rFonts w:ascii="Arial" w:hAnsi="Arial" w:cs="Arial"/>
                <w:sz w:val="28"/>
                <w:szCs w:val="28"/>
              </w:rPr>
              <w:t>Коренновского</w:t>
            </w:r>
            <w:proofErr w:type="spellEnd"/>
            <w:r w:rsidR="00C9626D" w:rsidRPr="00DD4588">
              <w:rPr>
                <w:rFonts w:ascii="Arial" w:hAnsi="Arial" w:cs="Arial"/>
                <w:sz w:val="28"/>
                <w:szCs w:val="28"/>
              </w:rPr>
              <w:t xml:space="preserve"> сельского поселения </w:t>
            </w:r>
            <w:proofErr w:type="spellStart"/>
            <w:r w:rsidR="00C9626D" w:rsidRPr="00DD4588">
              <w:rPr>
                <w:rFonts w:ascii="Arial" w:hAnsi="Arial" w:cs="Arial"/>
                <w:sz w:val="28"/>
                <w:szCs w:val="28"/>
              </w:rPr>
              <w:t>Калачеевского</w:t>
            </w:r>
            <w:proofErr w:type="spellEnd"/>
            <w:r w:rsidR="00C9626D" w:rsidRPr="00DD4588">
              <w:rPr>
                <w:rFonts w:ascii="Arial" w:hAnsi="Arial" w:cs="Arial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6D" w:rsidRPr="00DD4588" w:rsidRDefault="00C9626D" w:rsidP="002A754D">
            <w:pPr>
              <w:spacing w:after="0"/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DD4588" w:rsidRDefault="00C9626D" w:rsidP="002A754D">
            <w:pPr>
              <w:spacing w:after="0"/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9626D" w:rsidRPr="00DD4588" w:rsidRDefault="00DD4588" w:rsidP="002A754D">
            <w:pPr>
              <w:spacing w:after="0"/>
              <w:ind w:firstLine="567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Н.В.Стецюк</w:t>
            </w:r>
          </w:p>
        </w:tc>
      </w:tr>
    </w:tbl>
    <w:p w:rsidR="00C9626D" w:rsidRDefault="00C9626D" w:rsidP="00C962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9626D" w:rsidRDefault="00C9626D" w:rsidP="00C9626D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0F1069">
        <w:rPr>
          <w:rFonts w:ascii="Times New Roman" w:hAnsi="Times New Roman"/>
          <w:sz w:val="28"/>
          <w:szCs w:val="28"/>
        </w:rPr>
        <w:t>Коренновского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9626D" w:rsidRDefault="00C9626D" w:rsidP="00C9626D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____</w:t>
      </w:r>
    </w:p>
    <w:p w:rsidR="00C9626D" w:rsidRDefault="00C9626D" w:rsidP="00C9626D">
      <w:pPr>
        <w:tabs>
          <w:tab w:val="left" w:pos="672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pStyle w:val="a8"/>
        <w:tabs>
          <w:tab w:val="left" w:pos="672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ИЗМЕНЕНИЯ И ДОПОЛНЕНИЯ В УСТАВ </w:t>
      </w:r>
    </w:p>
    <w:p w:rsidR="00C9626D" w:rsidRDefault="000F1069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>КОРЕННОВСКОГО</w:t>
      </w:r>
      <w:r w:rsidR="00C9626D"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 СЕЛЬСКОГО ПОСЕЛЕНИЯ </w:t>
      </w: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КАЛАЧЕЕВСКОГО МУНИЦИПАЛЬНОГО РАЙОНА </w:t>
      </w: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ВОРОНЕЖСКОЙ ОБЛАСТИ</w:t>
      </w: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EC0F7B" w:rsidRPr="00661FC2" w:rsidRDefault="00EC0F7B" w:rsidP="00EC0F7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61FC2">
        <w:rPr>
          <w:color w:val="000000"/>
          <w:sz w:val="28"/>
          <w:szCs w:val="28"/>
        </w:rPr>
        <w:t>    </w:t>
      </w:r>
      <w:r w:rsidRPr="00661FC2">
        <w:rPr>
          <w:rFonts w:ascii="Arial" w:hAnsi="Arial" w:cs="Arial"/>
          <w:color w:val="000000"/>
          <w:sz w:val="28"/>
          <w:szCs w:val="28"/>
        </w:rPr>
        <w:t xml:space="preserve">Внести следующие изменения и дополнения в Устав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661FC2">
        <w:rPr>
          <w:rFonts w:ascii="Arial" w:hAnsi="Arial" w:cs="Arial"/>
          <w:color w:val="000000"/>
          <w:sz w:val="28"/>
          <w:szCs w:val="28"/>
        </w:rPr>
        <w:t xml:space="preserve"> сельского поселения </w:t>
      </w:r>
      <w:proofErr w:type="spellStart"/>
      <w:r w:rsidRPr="00661FC2">
        <w:rPr>
          <w:rFonts w:ascii="Arial" w:hAnsi="Arial" w:cs="Arial"/>
          <w:color w:val="000000"/>
          <w:sz w:val="28"/>
          <w:szCs w:val="28"/>
        </w:rPr>
        <w:t>Калачеевского</w:t>
      </w:r>
      <w:proofErr w:type="spellEnd"/>
      <w:r w:rsidRPr="00661FC2">
        <w:rPr>
          <w:rFonts w:ascii="Arial" w:hAnsi="Arial" w:cs="Arial"/>
          <w:color w:val="000000"/>
          <w:sz w:val="28"/>
          <w:szCs w:val="28"/>
        </w:rPr>
        <w:t xml:space="preserve"> муниципального района Воронежской области:</w:t>
      </w:r>
    </w:p>
    <w:p w:rsidR="00EC0F7B" w:rsidRPr="00661FC2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61FC2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661FC2">
        <w:rPr>
          <w:rFonts w:ascii="Arial" w:hAnsi="Arial" w:cs="Arial"/>
          <w:sz w:val="28"/>
          <w:szCs w:val="28"/>
        </w:rPr>
        <w:t>По тексту Устава слова «губернатор», «губернатора», «губернатору», «губернатором» заменить словами «Губернатор», «Губернатора», «Губернатору», «Губернатором» соответственно.</w:t>
      </w:r>
      <w:proofErr w:type="gramEnd"/>
    </w:p>
    <w:p w:rsidR="00EC0F7B" w:rsidRDefault="00EC0F7B" w:rsidP="00EC0F7B">
      <w:pPr>
        <w:ind w:firstLine="709"/>
        <w:jc w:val="both"/>
        <w:rPr>
          <w:rFonts w:ascii="Arial" w:hAnsi="Arial"/>
          <w:sz w:val="28"/>
          <w:szCs w:val="28"/>
        </w:rPr>
      </w:pPr>
      <w:r w:rsidRPr="00661FC2">
        <w:rPr>
          <w:rFonts w:ascii="Arial" w:hAnsi="Arial" w:cs="Arial"/>
          <w:iCs/>
          <w:sz w:val="28"/>
          <w:szCs w:val="28"/>
          <w:lang w:bidi="ru-RU"/>
        </w:rPr>
        <w:t>1.2. По тексту Устава слова «от 06.10.2003 № 131-ФЗ «</w:t>
      </w:r>
      <w:r w:rsidRPr="00661FC2">
        <w:rPr>
          <w:rFonts w:ascii="Arial" w:hAnsi="Arial" w:cs="Arial"/>
          <w:sz w:val="28"/>
          <w:szCs w:val="28"/>
        </w:rPr>
        <w:t>Об общих принципах организации местного самоуправления в Российской Федерации» заменить словами «</w:t>
      </w:r>
      <w:r w:rsidRPr="00661FC2">
        <w:rPr>
          <w:rFonts w:ascii="Arial" w:hAnsi="Arial"/>
          <w:sz w:val="28"/>
          <w:szCs w:val="28"/>
        </w:rPr>
        <w:t>от 20.03.2025 года № 33-ФЗ «Об общих принципах организации местного самоуправления в единой системе публичной власти».</w:t>
      </w:r>
    </w:p>
    <w:p w:rsidR="00EC0F7B" w:rsidRPr="00DD4588" w:rsidRDefault="00EC0F7B" w:rsidP="00EC0F7B">
      <w:pPr>
        <w:pStyle w:val="a7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eastAsia="zh-CN"/>
        </w:rPr>
        <w:t xml:space="preserve">2 </w:t>
      </w:r>
      <w:r>
        <w:rPr>
          <w:rFonts w:ascii="Arial" w:eastAsia="Calibri" w:hAnsi="Arial" w:cs="Arial"/>
          <w:b/>
          <w:lang w:eastAsia="zh-CN"/>
        </w:rPr>
        <w:t xml:space="preserve">  </w:t>
      </w:r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Статью 9 «Вопросы местного значения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Коренновского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сельского </w:t>
      </w:r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>поселения» дополнить пунктом 30 следующего содержания:</w:t>
      </w:r>
    </w:p>
    <w:p w:rsidR="00EC0F7B" w:rsidRPr="00DD4588" w:rsidRDefault="00EC0F7B" w:rsidP="00EC0F7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     «30)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>похозяйственных</w:t>
      </w:r>
      <w:proofErr w:type="spellEnd"/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книгах</w:t>
      </w:r>
      <w:proofErr w:type="gramStart"/>
      <w:r w:rsidRPr="00DD4588">
        <w:rPr>
          <w:rFonts w:ascii="Arial" w:eastAsia="Calibri" w:hAnsi="Arial" w:cs="Arial"/>
          <w:color w:val="000000"/>
          <w:sz w:val="28"/>
          <w:szCs w:val="28"/>
          <w:lang w:eastAsia="zh-CN"/>
        </w:rPr>
        <w:t>.».</w:t>
      </w:r>
      <w:proofErr w:type="gramEnd"/>
    </w:p>
    <w:p w:rsidR="00EC0F7B" w:rsidRDefault="00EC0F7B" w:rsidP="00EC0F7B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Статью 24 дополнить следующим абзацем:</w:t>
      </w:r>
    </w:p>
    <w:p w:rsidR="00EC0F7B" w:rsidRDefault="00EC0F7B" w:rsidP="00EC0F7B">
      <w:pPr>
        <w:pStyle w:val="a7"/>
        <w:spacing w:before="0" w:beforeAutospacing="0" w:after="0" w:afterAutospacing="0"/>
        <w:ind w:left="142"/>
        <w:jc w:val="both"/>
        <w:rPr>
          <w:rFonts w:ascii="Arial" w:eastAsia="Calibri" w:hAnsi="Arial" w:cs="Arial"/>
          <w:color w:val="000000"/>
          <w:sz w:val="28"/>
          <w:szCs w:val="28"/>
          <w:lang w:eastAsia="zh-CN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«При решении вопросов, предусмотренных  п.7ч.1 стать 25.1 ФЗ «б общих принципах организации местного самоуправления в Российской Федерации»</w:t>
      </w:r>
      <w:proofErr w:type="gramStart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,</w:t>
      </w:r>
      <w:proofErr w:type="gramEnd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 если это установлено </w:t>
      </w: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lastRenderedPageBreak/>
        <w:t xml:space="preserve">муниципальными нормативными правовыми актами в </w:t>
      </w:r>
      <w:proofErr w:type="gramStart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соответствии</w:t>
      </w:r>
      <w:proofErr w:type="gramEnd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с законом субъекта Российской Федерации»</w:t>
      </w:r>
    </w:p>
    <w:p w:rsidR="00EC0F7B" w:rsidRPr="00661FC2" w:rsidRDefault="00EC0F7B" w:rsidP="00EC0F7B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zh-CN"/>
        </w:rPr>
        <w:t xml:space="preserve">    4. </w:t>
      </w:r>
      <w:r w:rsidRPr="00661FC2">
        <w:rPr>
          <w:rFonts w:ascii="Arial" w:hAnsi="Arial" w:cs="Arial"/>
          <w:bCs/>
          <w:sz w:val="28"/>
          <w:szCs w:val="28"/>
        </w:rPr>
        <w:t xml:space="preserve">Часть  2 статьи 25 </w:t>
      </w:r>
      <w:r w:rsidRPr="00661FC2">
        <w:rPr>
          <w:rFonts w:ascii="Arial" w:hAnsi="Arial" w:cs="Arial"/>
          <w:color w:val="000000"/>
          <w:sz w:val="28"/>
          <w:szCs w:val="28"/>
        </w:rPr>
        <w:t xml:space="preserve">«Органы местного самоуправления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661FC2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661FC2" w:rsidRDefault="00EC0F7B" w:rsidP="00EC0F7B">
      <w:pPr>
        <w:pStyle w:val="a8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«2. Глава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Коренновского</w:t>
      </w:r>
      <w:proofErr w:type="spellEnd"/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Коренновского</w:t>
      </w:r>
      <w:proofErr w:type="spellEnd"/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сельского поселения</w:t>
      </w:r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из числа кандидатов, представленных конкурсной комиссией по результатам конкурса и возглавляет администрацию 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Коренновского</w:t>
      </w:r>
      <w:proofErr w:type="spellEnd"/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 xml:space="preserve"> сельского поселения</w:t>
      </w:r>
      <w:proofErr w:type="gramStart"/>
      <w:r w:rsidRPr="00661FC2">
        <w:rPr>
          <w:rFonts w:ascii="Arial" w:hAnsi="Arial" w:cs="Arial"/>
          <w:color w:val="000000"/>
          <w:sz w:val="28"/>
          <w:szCs w:val="28"/>
          <w:lang w:eastAsia="ru-RU"/>
        </w:rPr>
        <w:t>.».</w:t>
      </w:r>
      <w:proofErr w:type="gramEnd"/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zh-CN"/>
        </w:rPr>
        <w:t xml:space="preserve">5. 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Статью 26 «Совет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«Статья 26. Совет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1. Совет народных депутатов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</w:t>
      </w:r>
      <w:r>
        <w:rPr>
          <w:rFonts w:ascii="Arial" w:hAnsi="Arial" w:cs="Arial"/>
          <w:color w:val="000000"/>
          <w:sz w:val="28"/>
          <w:szCs w:val="28"/>
        </w:rPr>
        <w:t>ельского поселения состоит из 7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 депутатов, избираемых в соответствии со статьей 14 настоящего Устава на основе всеобщего равного и прямого избирательного права при тайном голосовании.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2. Совет народных депутатов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3. Срок полномочий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- 5 лет.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4. Срок полномочий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не может быть изменен для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текущего созыва.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5. Организацию деятельности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осуществляет председатель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который избирается из числа депутатов открытым голосованием и исполняет свои полномочия на непостоянной основе.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6. По представлению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открытым голосованием избирается заместитель председателя Совета </w:t>
      </w:r>
      <w:r w:rsidRPr="00465A8C">
        <w:rPr>
          <w:rFonts w:ascii="Arial" w:hAnsi="Arial" w:cs="Arial"/>
          <w:color w:val="000000"/>
          <w:sz w:val="28"/>
          <w:szCs w:val="28"/>
        </w:rPr>
        <w:lastRenderedPageBreak/>
        <w:t xml:space="preserve">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исполняющий свои полномочия на непостоянной основе.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7. Председатель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заместитель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считаются избранными, если за них подано большинство голосов депутатов, избранных в Совет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В случае </w:t>
      </w:r>
      <w:proofErr w:type="spellStart"/>
      <w:r w:rsidRPr="00465A8C">
        <w:rPr>
          <w:rFonts w:ascii="Arial" w:hAnsi="Arial" w:cs="Arial"/>
          <w:color w:val="000000"/>
          <w:sz w:val="28"/>
          <w:szCs w:val="28"/>
        </w:rPr>
        <w:t>неизбрания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заместителя председателя по первому представлению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после дополнительного обсуждения председатель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вправе представить депутатам ранее представленную кандидатуру на должность заместителя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вторично.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Порядок избрания председателя и заместителя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устанавливается Регламентом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8. </w:t>
      </w:r>
      <w:proofErr w:type="gramStart"/>
      <w:r w:rsidRPr="00465A8C">
        <w:rPr>
          <w:rFonts w:ascii="Arial" w:hAnsi="Arial" w:cs="Arial"/>
          <w:color w:val="000000"/>
          <w:sz w:val="28"/>
          <w:szCs w:val="28"/>
        </w:rPr>
        <w:t xml:space="preserve">В случае временного отсутствия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или невозможности исполнения им своих полномочий полномочия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осуществляет заместитель председателя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а в случае отсутствия или невозможности исполнения этих полномочий последним - иной депутат Совета народных депутатов, назначенный решением Совета народных депутатов, для временного исполнения обязанностей</w:t>
      </w:r>
      <w:proofErr w:type="gramEnd"/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9. Совет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не обладает правами юридического лица.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10. Расходы на обеспечение деятельности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предусматриваются в бюджете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отдельной строкой в соответствии с классификацией расходов бюджетов Российской Федерации.</w:t>
      </w:r>
    </w:p>
    <w:p w:rsidR="00EC0F7B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5A8C">
        <w:rPr>
          <w:rFonts w:ascii="Arial" w:hAnsi="Arial" w:cs="Arial"/>
          <w:color w:val="000000"/>
          <w:sz w:val="28"/>
          <w:szCs w:val="28"/>
        </w:rPr>
        <w:lastRenderedPageBreak/>
        <w:t xml:space="preserve">Управление и (или) распоряжение Советом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или отдельными депутатами (группами депутатов), в какой бы то ни было форме, средствами бюджета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в процессе его исполнения не допускаются, за исключением средств бюджета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направляемых на обеспечение деятельности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депутатов.».</w:t>
      </w:r>
      <w:proofErr w:type="gramEnd"/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 </w:t>
      </w:r>
      <w:r w:rsidRPr="00465A8C">
        <w:rPr>
          <w:rFonts w:ascii="Arial" w:hAnsi="Arial" w:cs="Arial"/>
          <w:sz w:val="28"/>
          <w:szCs w:val="28"/>
        </w:rPr>
        <w:t xml:space="preserve">Часть 2 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статьи 27 «Компетенция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«2. К компетенции Совета народных депутатов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также относятся: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1) установление официальных символов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2) принятие решения о назначении местного референдума;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3) осуществление права законодательной инициативы в Воронежской областной Думе;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4) назначение муниципальных выборов;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5) избрание 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6) установление порядка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7) назначение половины членов конкурсной комиссии по отбору кандидатур на должность главы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а также по вопросам изменения границ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или преобразования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lastRenderedPageBreak/>
        <w:t xml:space="preserve">9) заслушивание ежегодных отчетов 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иных подведомственных главе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органов местного самоуправления, в том числе о решении вопросов, поставленных Советом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11) принятие решения о досрочном прекращении полномочий 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12) избрание и освобождение от должности заместителя председателя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13) создание и упразднение комиссий (комитетов) или иных органов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14) принятие Регламента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15) утверждение структуры администрации 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   имущества;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lastRenderedPageBreak/>
        <w:t>18) учреждение печатного средства массовой информации;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19) рассмотрение запросов депутатов и принятие по ним решений;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20) учреждение почетных званий, наград и премий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и Положений о них;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21) утверждение Положений по вопросам организации муниципальной службы;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23) иные полномочия, отнесенные к компетенции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465A8C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7. </w:t>
      </w:r>
      <w:r w:rsidRPr="00465A8C">
        <w:rPr>
          <w:rFonts w:ascii="Arial" w:hAnsi="Arial" w:cs="Arial"/>
          <w:color w:val="000000"/>
          <w:sz w:val="28"/>
          <w:szCs w:val="28"/>
        </w:rPr>
        <w:t xml:space="preserve">. В статье 29 «Полномочия 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по организации деятельности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 Название статьи изложить в следующей редакции: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«Статья 29. Полномочия председателя Совета народных депутатов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по организации деятельности Совета народных депутатов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поселения»;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 Слова «Глава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поселения, исполняющий полномочия председателя» заменить словом «Председатель»;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>. Дополнить абзацем следующего содержания: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A8C">
        <w:rPr>
          <w:rFonts w:ascii="Arial" w:hAnsi="Arial" w:cs="Arial"/>
          <w:color w:val="000000"/>
          <w:sz w:val="28"/>
          <w:szCs w:val="28"/>
        </w:rPr>
        <w:t xml:space="preserve">«Председатель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color w:val="000000"/>
          <w:sz w:val="28"/>
          <w:szCs w:val="28"/>
        </w:rPr>
        <w:t xml:space="preserve"> сельского поселения осуществляет свои полномочия на непостоянной основе</w:t>
      </w:r>
      <w:proofErr w:type="gramStart"/>
      <w:r w:rsidRPr="00465A8C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</w:t>
      </w:r>
      <w:r w:rsidRPr="00465A8C">
        <w:rPr>
          <w:rFonts w:ascii="Arial" w:hAnsi="Arial" w:cs="Arial"/>
          <w:sz w:val="28"/>
          <w:szCs w:val="28"/>
        </w:rPr>
        <w:t xml:space="preserve">. В статье 30 «Сессия Совета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sz w:val="28"/>
          <w:szCs w:val="28"/>
        </w:rPr>
        <w:t xml:space="preserve"> сельского поселения»: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5A8C">
        <w:rPr>
          <w:rFonts w:ascii="Arial" w:hAnsi="Arial" w:cs="Arial"/>
          <w:sz w:val="28"/>
          <w:szCs w:val="28"/>
        </w:rPr>
        <w:lastRenderedPageBreak/>
        <w:t xml:space="preserve"> </w:t>
      </w:r>
      <w:r w:rsidRPr="00465A8C">
        <w:rPr>
          <w:rFonts w:ascii="Arial" w:hAnsi="Arial" w:cs="Arial"/>
          <w:bCs/>
          <w:sz w:val="28"/>
          <w:szCs w:val="28"/>
        </w:rPr>
        <w:t xml:space="preserve">В части 1  </w:t>
      </w:r>
      <w:r w:rsidRPr="00465A8C">
        <w:rPr>
          <w:rFonts w:ascii="Arial" w:hAnsi="Arial" w:cs="Arial"/>
          <w:sz w:val="28"/>
          <w:szCs w:val="28"/>
        </w:rPr>
        <w:t xml:space="preserve">слова «глава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sz w:val="28"/>
          <w:szCs w:val="28"/>
        </w:rPr>
        <w:t xml:space="preserve"> сельского поселения, исполняющий полномочия председателя» заменить словом «председатель»;</w:t>
      </w:r>
    </w:p>
    <w:p w:rsidR="00EC0F7B" w:rsidRPr="00465A8C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5A8C">
        <w:rPr>
          <w:rFonts w:ascii="Arial" w:hAnsi="Arial" w:cs="Arial"/>
          <w:sz w:val="28"/>
          <w:szCs w:val="28"/>
        </w:rPr>
        <w:t xml:space="preserve"> В абзаце 2 части 4 слова «главы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465A8C">
        <w:rPr>
          <w:rFonts w:ascii="Arial" w:hAnsi="Arial" w:cs="Arial"/>
          <w:sz w:val="28"/>
          <w:szCs w:val="28"/>
        </w:rPr>
        <w:t xml:space="preserve"> сельского поселения, исполняющего полномочия председателя» заменить словом «председателя»;</w:t>
      </w:r>
    </w:p>
    <w:p w:rsidR="00EC0F7B" w:rsidRDefault="00EC0F7B" w:rsidP="00EC0F7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65A8C">
        <w:rPr>
          <w:rFonts w:ascii="Arial" w:hAnsi="Arial" w:cs="Arial"/>
          <w:sz w:val="28"/>
          <w:szCs w:val="28"/>
        </w:rPr>
        <w:t>В части 5 слова «главы» заменить словами « председателя Совета народных депутатов».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9</w:t>
      </w:r>
      <w:r>
        <w:rPr>
          <w:rFonts w:ascii="Arial" w:hAnsi="Arial" w:cs="Arial"/>
          <w:color w:val="000000"/>
        </w:rPr>
        <w:t xml:space="preserve">. 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Статью 34 «Глава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поселения» изложить в следующей редакции: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«Статья 34. 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 1. 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является высшим должностным лицом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и наделяется Уставом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собственными полномочиями по решению вопросов местного значения. Глава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2. 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избирается Советом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 возглавляет администрацию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3. Порядок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устанавливается решением Совета народных депутатов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>позднее</w:t>
      </w:r>
      <w:proofErr w:type="gramEnd"/>
      <w:r w:rsidRPr="00C92F03">
        <w:rPr>
          <w:rFonts w:ascii="Arial" w:hAnsi="Arial" w:cs="Arial"/>
          <w:color w:val="000000"/>
          <w:sz w:val="28"/>
          <w:szCs w:val="28"/>
        </w:rPr>
        <w:t xml:space="preserve"> чем за 20 дней до дня проведения конкурса.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 xml:space="preserve">Кандидатом на должность главы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может быть зарегистрирован гражданин, который на день проведения конкурса не имеет в соответствии </w:t>
      </w:r>
      <w:r w:rsidRPr="00C92F03">
        <w:rPr>
          <w:rFonts w:ascii="Arial" w:hAnsi="Arial" w:cs="Arial"/>
          <w:color w:val="000000"/>
          <w:sz w:val="28"/>
          <w:szCs w:val="28"/>
        </w:rPr>
        <w:lastRenderedPageBreak/>
        <w:t>с </w:t>
      </w:r>
      <w:hyperlink r:id="rId8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12.06.2002 № 67-ФЗ</w:t>
        </w:r>
      </w:hyperlink>
      <w:r w:rsidRPr="00C92F03">
        <w:rPr>
          <w:rFonts w:ascii="Arial" w:hAnsi="Arial" w:cs="Arial"/>
          <w:sz w:val="28"/>
          <w:szCs w:val="28"/>
        </w:rPr>
        <w:t> </w:t>
      </w:r>
      <w:r w:rsidRPr="00C92F03">
        <w:rPr>
          <w:rFonts w:ascii="Arial" w:hAnsi="Arial" w:cs="Arial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Общее число членов конкурсной комиссии в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Коренновском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сельском поселении устанавливается Советом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из которых половина членов конкурсной комиссии назначается Советом народных депутатов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сельского поселения, а другая половина – главой </w:t>
      </w:r>
      <w:proofErr w:type="spellStart"/>
      <w:r w:rsidRPr="00C92F03">
        <w:rPr>
          <w:rFonts w:ascii="Arial" w:hAnsi="Arial" w:cs="Arial"/>
          <w:color w:val="000000"/>
          <w:sz w:val="28"/>
          <w:szCs w:val="28"/>
        </w:rPr>
        <w:t>Калачеевского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</w:t>
      </w:r>
      <w:r w:rsidRPr="00C92F03">
        <w:rPr>
          <w:rFonts w:ascii="Arial" w:hAnsi="Arial" w:cs="Arial"/>
          <w:sz w:val="28"/>
          <w:szCs w:val="28"/>
        </w:rPr>
        <w:t>главой сельского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поселения полномочий по решению вопросов местного значения.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Совету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для проведения голосования по кандидатурам на должность главы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представляется не менее двух зарегистрированных конкурсной комиссией кандидатов.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4. Избрание главы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оформляется решением Совета народных депутатов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которое подлежит официальному опубликованию в течение 10 дней с момента принятия этого решения.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5. Срок полномочий главы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- 5 лет.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Полномочия главы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сельского поселения начинаются со дня его вступления в должность и прекращаются в день вступления в должность вновь избранного главы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О своем вступлении в должность 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 издает постановление.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В течение 10 дней со дня вступления в должность вновь избранного главы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происходит передача дел от прежнего вновь избранному главе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сельского поселения применяется только к главе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избранному после вступления в силу соответствующего решения.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6. 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должен соблюдать ограничения, запреты, исполнять обязанности, которые установлены </w:t>
      </w:r>
      <w:hyperlink r:id="rId9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25 декабря 2008 года № 273-ФЗ</w:t>
        </w:r>
      </w:hyperlink>
      <w:r w:rsidRPr="00C92F03">
        <w:rPr>
          <w:rFonts w:ascii="Arial" w:hAnsi="Arial" w:cs="Arial"/>
          <w:sz w:val="28"/>
          <w:szCs w:val="28"/>
        </w:rPr>
        <w:t> «О противодействии коррупции», </w:t>
      </w:r>
      <w:hyperlink r:id="rId10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3 декабря 2012 года № 230-ФЗ</w:t>
        </w:r>
      </w:hyperlink>
      <w:r w:rsidRPr="00C92F03">
        <w:rPr>
          <w:rFonts w:ascii="Arial" w:hAnsi="Arial" w:cs="Arial"/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доходам», </w:t>
      </w:r>
      <w:hyperlink r:id="rId11" w:tgtFrame="_blank" w:history="1">
        <w:r w:rsidRPr="00C92F03">
          <w:rPr>
            <w:rFonts w:ascii="Arial" w:hAnsi="Arial" w:cs="Arial"/>
            <w:sz w:val="28"/>
            <w:szCs w:val="28"/>
          </w:rPr>
          <w:t>Федеральным законом от 7 мая 2013 года № 79-ФЗ</w:t>
        </w:r>
      </w:hyperlink>
      <w:r w:rsidRPr="00C92F03">
        <w:rPr>
          <w:rFonts w:ascii="Arial" w:hAnsi="Arial" w:cs="Arial"/>
          <w:sz w:val="28"/>
          <w:szCs w:val="28"/>
        </w:rPr>
        <w:t xml:space="preserve"> «О запрете отдельным категориям </w:t>
      </w:r>
      <w:r w:rsidRPr="00C92F03">
        <w:rPr>
          <w:rFonts w:ascii="Arial" w:hAnsi="Arial" w:cs="Arial"/>
          <w:color w:val="000000"/>
          <w:sz w:val="28"/>
          <w:szCs w:val="28"/>
        </w:rPr>
        <w:t>лиц открывать и</w:t>
      </w:r>
      <w:proofErr w:type="gramEnd"/>
      <w:r w:rsidRPr="00C92F03">
        <w:rPr>
          <w:rFonts w:ascii="Arial" w:hAnsi="Arial" w:cs="Arial"/>
          <w:color w:val="000000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7. Глава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>подконтролен</w:t>
      </w:r>
      <w:proofErr w:type="gramEnd"/>
      <w:r w:rsidRPr="00C92F03">
        <w:rPr>
          <w:rFonts w:ascii="Arial" w:hAnsi="Arial" w:cs="Arial"/>
          <w:color w:val="000000"/>
          <w:sz w:val="28"/>
          <w:szCs w:val="28"/>
        </w:rPr>
        <w:t xml:space="preserve"> и подотчетен населению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 Совету народных депутатов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8. Глава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представляет Совету народных депутатов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 сельского поселения ежегодные отчеты о результатах своей деятельности, о результатах деятельности администрации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и иных подведомственных ему органов местного самоуправления, в том числе о решении вопросов, поставленных Советом народных депутатов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9. </w:t>
      </w:r>
      <w:r w:rsidRPr="00C92F03">
        <w:rPr>
          <w:rFonts w:ascii="Arial" w:hAnsi="Arial" w:cs="Arial"/>
          <w:sz w:val="28"/>
          <w:szCs w:val="28"/>
        </w:rPr>
        <w:t xml:space="preserve">В случае временного отсутствия главы 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sz w:val="28"/>
          <w:szCs w:val="28"/>
        </w:rPr>
        <w:t xml:space="preserve">  сельского поселения (отпуск, командировка, болезнь) полномочия главы </w:t>
      </w:r>
      <w:proofErr w:type="spellStart"/>
      <w:r>
        <w:rPr>
          <w:rFonts w:ascii="Arial" w:hAnsi="Arial" w:cs="Arial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sz w:val="28"/>
          <w:szCs w:val="28"/>
        </w:rPr>
        <w:t>  сельского поселения, временно исполняет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 </w:t>
      </w:r>
      <w:r w:rsidRPr="00C92F03">
        <w:rPr>
          <w:rFonts w:ascii="Arial" w:hAnsi="Arial" w:cs="Arial"/>
          <w:sz w:val="28"/>
          <w:szCs w:val="28"/>
        </w:rPr>
        <w:t>главный специалист</w:t>
      </w:r>
      <w:r w:rsidRPr="00C92F03">
        <w:rPr>
          <w:rFonts w:ascii="Arial" w:hAnsi="Arial" w:cs="Arial"/>
          <w:color w:val="FF0000"/>
          <w:sz w:val="28"/>
          <w:szCs w:val="28"/>
        </w:rPr>
        <w:t xml:space="preserve"> </w:t>
      </w:r>
      <w:r w:rsidRPr="00C92F03">
        <w:rPr>
          <w:rFonts w:ascii="Arial" w:hAnsi="Arial" w:cs="Arial"/>
          <w:color w:val="000000"/>
          <w:sz w:val="28"/>
          <w:szCs w:val="28"/>
        </w:rPr>
        <w:t>администрации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10. 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 xml:space="preserve">В случае досрочного прекращения полномочий главы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до момента вступления в должность вновь избранного главы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полномочия главы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исполняет должностное лицо местного самоуправления, определяемое в соответствии с Уставом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поселения.</w:t>
      </w:r>
      <w:proofErr w:type="gramEnd"/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11. В случае досрочного прекращения полномочий главы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 избрание главы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поселения, избираемого Советом народных депутатов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При этом если до истечения срока полномочий Совета народных депутатов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осталось менее шести месяцев, избрание главы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 в правомочном составе.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12. В случае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C92F03">
        <w:rPr>
          <w:rFonts w:ascii="Arial" w:hAnsi="Arial" w:cs="Arial"/>
          <w:color w:val="000000"/>
          <w:sz w:val="28"/>
          <w:szCs w:val="28"/>
        </w:rPr>
        <w:t xml:space="preserve"> если глава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сельского поселения либо на основании решения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об удалении главы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в отставку, обжалует данные правовой акт или решение в судебном порядке. Совет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сельского поселения не вправе принимать решение об избрании главы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>  сельского поселения, избираемого из числа кандидатов, представленных конкурсной комиссией, по результатам конкурса, до вступления решения суда в законную силу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EC0F7B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 Дополнить Устав статьей 34.1. следующего содержания: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«Статья 34.1. «Ограничения главы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поселения»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поселения, 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>осуществляющий</w:t>
      </w:r>
      <w:proofErr w:type="gramEnd"/>
      <w:r w:rsidRPr="00C92F03">
        <w:rPr>
          <w:rFonts w:ascii="Arial" w:hAnsi="Arial" w:cs="Arial"/>
          <w:color w:val="000000"/>
          <w:sz w:val="28"/>
          <w:szCs w:val="28"/>
        </w:rPr>
        <w:t xml:space="preserve"> свои полномочия на постоянной основе, не вправе: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>2)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</w:t>
      </w:r>
      <w:proofErr w:type="gramEnd"/>
      <w:r w:rsidRPr="00C92F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>основании</w:t>
      </w:r>
      <w:proofErr w:type="gramEnd"/>
      <w:r w:rsidRPr="00C92F03">
        <w:rPr>
          <w:rFonts w:ascii="Arial" w:hAnsi="Arial" w:cs="Arial"/>
          <w:color w:val="000000"/>
          <w:sz w:val="28"/>
          <w:szCs w:val="28"/>
        </w:rPr>
        <w:t xml:space="preserve"> акта Президента Российской Федерации или Правительства Российской Федерации;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92F03">
        <w:rPr>
          <w:rFonts w:ascii="Arial" w:hAnsi="Arial" w:cs="Arial"/>
          <w:color w:val="000000"/>
          <w:sz w:val="28"/>
          <w:szCs w:val="28"/>
        </w:rPr>
        <w:t xml:space="preserve">3) представления на безвозмездной основе интересов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сельского поселения в органах управления 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Коренновское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  сельское поселение,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</w:p>
    <w:p w:rsidR="00EC0F7B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4) иных случаев, предусмотренных федеральными законами;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10. 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 xml:space="preserve">Статью 35 «Полномочия главы </w:t>
      </w:r>
      <w:proofErr w:type="spellStart"/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bCs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«Статья 35. Полномочия главы </w:t>
      </w:r>
      <w:proofErr w:type="spellStart"/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lastRenderedPageBreak/>
        <w:t xml:space="preserve"> 1. Глава </w:t>
      </w:r>
      <w:proofErr w:type="spellStart"/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 обладает следующими полномочиями: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1) представляет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Коренновское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сельское поселение в отношениях с органами местного самоуправления</w:t>
      </w:r>
      <w:r w:rsidRPr="00C92F0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C92F03">
        <w:rPr>
          <w:rFonts w:ascii="Arial" w:hAnsi="Arial" w:cs="Arial"/>
          <w:color w:val="000000"/>
          <w:sz w:val="28"/>
          <w:szCs w:val="28"/>
        </w:rPr>
        <w:t xml:space="preserve">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2) подписывает совместно с председателем Совета народных депутатов </w:t>
      </w:r>
      <w:proofErr w:type="spellStart"/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 и официально опубликовывает в порядке, установленном настоящим Уставом, нормативные правовые акты, принятые Советом народных депутатов </w:t>
      </w:r>
      <w:proofErr w:type="spellStart"/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3) издает в пределах своих полномочий правовые акты;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 xml:space="preserve">4) вправе требовать созыва внеочередного заседания Совета народных депутатов </w:t>
      </w:r>
      <w:proofErr w:type="spellStart"/>
      <w:r w:rsidRPr="00C92F03">
        <w:rPr>
          <w:rFonts w:ascii="Arial" w:hAnsi="Arial" w:cs="Arial"/>
          <w:bCs/>
          <w:color w:val="000000"/>
          <w:sz w:val="28"/>
          <w:szCs w:val="28"/>
        </w:rPr>
        <w:t>Коренновского</w:t>
      </w:r>
      <w:proofErr w:type="spellEnd"/>
      <w:r w:rsidRPr="00C92F03">
        <w:rPr>
          <w:rFonts w:ascii="Arial" w:hAnsi="Arial" w:cs="Arial"/>
          <w:color w:val="000000"/>
          <w:sz w:val="28"/>
          <w:szCs w:val="28"/>
        </w:rPr>
        <w:t xml:space="preserve"> сельского поселения;</w:t>
      </w:r>
    </w:p>
    <w:p w:rsidR="00EC0F7B" w:rsidRPr="00C92F03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92F03">
        <w:rPr>
          <w:rFonts w:ascii="Arial" w:hAnsi="Arial" w:cs="Arial"/>
          <w:color w:val="000000"/>
          <w:sz w:val="28"/>
          <w:szCs w:val="28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Воронежской об</w:t>
      </w:r>
      <w:r>
        <w:rPr>
          <w:rFonts w:ascii="Arial" w:hAnsi="Arial" w:cs="Arial"/>
          <w:color w:val="000000"/>
          <w:sz w:val="28"/>
          <w:szCs w:val="28"/>
        </w:rPr>
        <w:t>ласти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11.  Часть 9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 статью 44 «Устав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поселения» изложить в следующей редакции: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9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. Изменения и дополнения в Устав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вносятся муниципальным правовым актом, который оформляется решением Совета народных депутатов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>  сельского поселения, подписанным его председателем и главой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</w:t>
      </w:r>
      <w:proofErr w:type="gramStart"/>
      <w:r w:rsidRPr="00504FF2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12.  </w:t>
      </w:r>
      <w:r w:rsidRPr="00504FF2">
        <w:rPr>
          <w:rFonts w:ascii="Arial" w:hAnsi="Arial" w:cs="Arial"/>
          <w:color w:val="000000"/>
          <w:sz w:val="28"/>
          <w:szCs w:val="28"/>
        </w:rPr>
        <w:t xml:space="preserve">В статье 45 «Правовые акты органов местного самоуправления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поселения»: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 Часть 2 изложить в следующей редакции: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«2. Нормативный правовой акт, принятый Советом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 подписанный председателем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направляется главе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504FF2">
        <w:rPr>
          <w:rFonts w:ascii="Arial" w:hAnsi="Arial" w:cs="Arial"/>
          <w:color w:val="000000"/>
          <w:sz w:val="28"/>
          <w:szCs w:val="28"/>
        </w:rPr>
        <w:lastRenderedPageBreak/>
        <w:t>сельского поселения для подписания и официального обнародования в течение 10 дней</w:t>
      </w:r>
      <w:proofErr w:type="gramStart"/>
      <w:r w:rsidRPr="00504FF2">
        <w:rPr>
          <w:rFonts w:ascii="Arial" w:hAnsi="Arial" w:cs="Arial"/>
          <w:color w:val="000000"/>
          <w:sz w:val="28"/>
          <w:szCs w:val="28"/>
        </w:rPr>
        <w:t>.»;</w:t>
      </w:r>
      <w:proofErr w:type="gramEnd"/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 Часть 5 изложить в следующей редакции: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«5. </w:t>
      </w:r>
      <w:proofErr w:type="gramStart"/>
      <w:r w:rsidRPr="00504FF2">
        <w:rPr>
          <w:rFonts w:ascii="Arial" w:hAnsi="Arial" w:cs="Arial"/>
          <w:color w:val="000000"/>
          <w:sz w:val="28"/>
          <w:szCs w:val="28"/>
        </w:rPr>
        <w:t>Глава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 сельского поселения в пределах своих полномочий, установленных федеральными законами, законами Воронежской области, настоящим Уставом и нормативными правовыми актами 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издает постановления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по вопросам</w:t>
      </w:r>
      <w:proofErr w:type="gramEnd"/>
      <w:r w:rsidRPr="00504FF2">
        <w:rPr>
          <w:rFonts w:ascii="Arial" w:hAnsi="Arial" w:cs="Arial"/>
          <w:color w:val="000000"/>
          <w:sz w:val="28"/>
          <w:szCs w:val="28"/>
        </w:rPr>
        <w:t xml:space="preserve"> организации работы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поселения.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издает постановления и распоряжения по иным вопросам, отнесенным к его компетенции уставом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в соответствии с </w:t>
      </w:r>
      <w:r w:rsidRPr="00504FF2">
        <w:rPr>
          <w:rFonts w:ascii="Arial" w:hAnsi="Arial" w:cs="Arial"/>
          <w:sz w:val="28"/>
          <w:szCs w:val="28"/>
        </w:rPr>
        <w:t>Федеральным </w:t>
      </w:r>
      <w:hyperlink r:id="rId12" w:tgtFrame="_blank" w:history="1">
        <w:r w:rsidRPr="00504FF2">
          <w:rPr>
            <w:rFonts w:ascii="Arial" w:hAnsi="Arial" w:cs="Arial"/>
            <w:sz w:val="28"/>
            <w:szCs w:val="28"/>
          </w:rPr>
          <w:t>законом</w:t>
        </w:r>
      </w:hyperlink>
      <w:r w:rsidRPr="00504FF2">
        <w:rPr>
          <w:rFonts w:ascii="Arial" w:hAnsi="Arial" w:cs="Arial"/>
          <w:sz w:val="28"/>
          <w:szCs w:val="28"/>
        </w:rPr>
        <w:t> </w:t>
      </w:r>
      <w:r w:rsidRPr="00504FF2">
        <w:rPr>
          <w:rFonts w:ascii="Arial" w:hAnsi="Arial"/>
          <w:sz w:val="28"/>
          <w:szCs w:val="28"/>
        </w:rPr>
        <w:t>от 20.03.2025 года № 33-ФЗ «Об общих принципах организации местного самоуправления в единой системе публичной власти»</w:t>
      </w:r>
      <w:r w:rsidRPr="00504FF2">
        <w:rPr>
          <w:rFonts w:ascii="Arial" w:hAnsi="Arial" w:cs="Arial"/>
          <w:color w:val="000000"/>
          <w:sz w:val="28"/>
          <w:szCs w:val="28"/>
        </w:rPr>
        <w:t>, другими федеральными законами.</w:t>
      </w:r>
    </w:p>
    <w:p w:rsidR="00EC0F7B" w:rsidRPr="00504FF2" w:rsidRDefault="00EC0F7B" w:rsidP="00EC0F7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4FF2">
        <w:rPr>
          <w:rFonts w:ascii="Arial" w:hAnsi="Arial" w:cs="Arial"/>
          <w:color w:val="000000"/>
          <w:sz w:val="28"/>
          <w:szCs w:val="28"/>
        </w:rPr>
        <w:t xml:space="preserve">Председатель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 издает постановления и распоряжения по вопросам организации деятельности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поселения, подписывает решения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Коренновского</w:t>
      </w:r>
      <w:proofErr w:type="spellEnd"/>
      <w:r w:rsidRPr="00504FF2">
        <w:rPr>
          <w:rFonts w:ascii="Arial" w:hAnsi="Arial" w:cs="Arial"/>
          <w:color w:val="000000"/>
          <w:sz w:val="28"/>
          <w:szCs w:val="28"/>
        </w:rPr>
        <w:t xml:space="preserve"> сельского поселения</w:t>
      </w:r>
      <w:proofErr w:type="gramStart"/>
      <w:r w:rsidRPr="00504FF2">
        <w:rPr>
          <w:rFonts w:ascii="Arial" w:hAnsi="Arial" w:cs="Arial"/>
          <w:color w:val="000000"/>
          <w:sz w:val="28"/>
          <w:szCs w:val="28"/>
        </w:rPr>
        <w:t>.»</w:t>
      </w:r>
      <w:proofErr w:type="gramEnd"/>
    </w:p>
    <w:p w:rsidR="00EC0F7B" w:rsidRPr="00257C12" w:rsidRDefault="00EC0F7B" w:rsidP="00EC0F7B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  Статью 50 дополнить пунктом 13 следующего содержания</w:t>
      </w:r>
    </w:p>
    <w:p w:rsidR="00EC0F7B" w:rsidRPr="00DD4588" w:rsidRDefault="00EC0F7B" w:rsidP="00EC0F7B">
      <w:pPr>
        <w:pStyle w:val="a7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«13) Органы местного самоуправления осуществляют передачу в безвозмездное владение и пользование объектов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электросетевого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хозяйства, находящихся в муниципальной собственности,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>системообразующей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lang w:eastAsia="zh-CN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</w:t>
      </w:r>
    </w:p>
    <w:p w:rsidR="00EC0F7B" w:rsidRPr="00DD4588" w:rsidRDefault="00EC0F7B" w:rsidP="00EC0F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SimSun" w:hAnsi="Arial" w:cs="Arial"/>
          <w:sz w:val="28"/>
          <w:szCs w:val="28"/>
          <w:lang w:eastAsia="zh-CN"/>
        </w:rPr>
        <w:t xml:space="preserve">14 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пункт 2 статьи </w:t>
      </w:r>
      <w:r>
        <w:rPr>
          <w:rFonts w:ascii="Arial" w:hAnsi="Arial" w:cs="Arial"/>
          <w:sz w:val="28"/>
          <w:szCs w:val="28"/>
          <w:lang w:eastAsia="zh-CN"/>
        </w:rPr>
        <w:t>64</w:t>
      </w:r>
      <w:r w:rsidRPr="00DD4588">
        <w:rPr>
          <w:rFonts w:ascii="Arial" w:eastAsia="SimSun" w:hAnsi="Arial" w:cs="Arial"/>
          <w:sz w:val="28"/>
          <w:szCs w:val="28"/>
          <w:lang w:val="en-US" w:eastAsia="zh-CN"/>
        </w:rPr>
        <w:t> </w:t>
      </w:r>
      <w:r w:rsidRPr="00DD4588">
        <w:rPr>
          <w:rFonts w:ascii="Arial" w:eastAsia="SimSun" w:hAnsi="Arial" w:cs="Arial"/>
          <w:bCs/>
          <w:sz w:val="28"/>
          <w:szCs w:val="28"/>
          <w:lang w:eastAsia="zh-CN"/>
        </w:rPr>
        <w:t>«Удаление главы поселения в отставку»</w:t>
      </w:r>
      <w:r w:rsidRPr="00DD4588">
        <w:rPr>
          <w:rFonts w:ascii="Arial" w:eastAsia="SimSun" w:hAnsi="Arial" w:cs="Arial"/>
          <w:sz w:val="28"/>
          <w:szCs w:val="28"/>
          <w:lang w:val="en-US" w:eastAsia="zh-CN"/>
        </w:rPr>
        <w:t> 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дополнить пунктами </w:t>
      </w:r>
      <w:r w:rsidRPr="00DD4588">
        <w:rPr>
          <w:rFonts w:ascii="Arial" w:hAnsi="Arial" w:cs="Arial"/>
          <w:sz w:val="28"/>
          <w:szCs w:val="28"/>
          <w:lang w:eastAsia="zh-CN"/>
        </w:rPr>
        <w:t>6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и </w:t>
      </w:r>
      <w:r w:rsidRPr="00DD4588">
        <w:rPr>
          <w:rFonts w:ascii="Arial" w:hAnsi="Arial" w:cs="Arial"/>
          <w:sz w:val="28"/>
          <w:szCs w:val="28"/>
          <w:lang w:eastAsia="zh-CN"/>
        </w:rPr>
        <w:t>7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следующего содержания:</w:t>
      </w:r>
    </w:p>
    <w:p w:rsidR="00EC0F7B" w:rsidRPr="00DD4588" w:rsidRDefault="00EC0F7B" w:rsidP="00EC0F7B">
      <w:pPr>
        <w:jc w:val="both"/>
        <w:rPr>
          <w:rFonts w:ascii="Arial" w:hAnsi="Arial" w:cs="Arial"/>
          <w:sz w:val="28"/>
          <w:szCs w:val="28"/>
        </w:rPr>
      </w:pPr>
      <w:r w:rsidRPr="00DD4588">
        <w:rPr>
          <w:rFonts w:ascii="Arial" w:eastAsia="SimSun" w:hAnsi="Arial" w:cs="Arial"/>
          <w:sz w:val="28"/>
          <w:szCs w:val="28"/>
          <w:lang w:eastAsia="zh-CN"/>
        </w:rPr>
        <w:lastRenderedPageBreak/>
        <w:t xml:space="preserve">      «</w:t>
      </w:r>
      <w:r w:rsidRPr="00DD4588">
        <w:rPr>
          <w:rFonts w:ascii="Arial" w:hAnsi="Arial" w:cs="Arial"/>
          <w:sz w:val="28"/>
          <w:szCs w:val="28"/>
          <w:lang w:eastAsia="zh-CN"/>
        </w:rPr>
        <w:t>6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>) приобретение им статуса иностранного агента</w:t>
      </w:r>
      <w:proofErr w:type="gramStart"/>
      <w:r w:rsidRPr="00DD4588">
        <w:rPr>
          <w:rFonts w:ascii="Arial" w:eastAsia="SimSun" w:hAnsi="Arial" w:cs="Arial"/>
          <w:sz w:val="28"/>
          <w:szCs w:val="28"/>
          <w:lang w:eastAsia="zh-CN"/>
        </w:rPr>
        <w:t>;»</w:t>
      </w:r>
      <w:proofErr w:type="gramEnd"/>
      <w:r w:rsidRPr="00DD4588">
        <w:rPr>
          <w:rFonts w:ascii="Arial" w:eastAsia="SimSun" w:hAnsi="Arial" w:cs="Arial"/>
          <w:sz w:val="28"/>
          <w:szCs w:val="28"/>
          <w:lang w:eastAsia="zh-CN"/>
        </w:rPr>
        <w:t>;</w:t>
      </w:r>
    </w:p>
    <w:p w:rsidR="00EC0F7B" w:rsidRPr="00DD4588" w:rsidRDefault="00EC0F7B" w:rsidP="00EC0F7B">
      <w:pPr>
        <w:jc w:val="both"/>
        <w:rPr>
          <w:rFonts w:ascii="Arial" w:hAnsi="Arial" w:cs="Arial"/>
          <w:sz w:val="28"/>
          <w:szCs w:val="28"/>
        </w:rPr>
      </w:pPr>
      <w:r w:rsidRPr="00DD4588">
        <w:rPr>
          <w:rFonts w:ascii="Arial" w:eastAsia="SimSun" w:hAnsi="Arial" w:cs="Arial"/>
          <w:sz w:val="28"/>
          <w:szCs w:val="28"/>
          <w:lang w:eastAsia="zh-CN"/>
        </w:rPr>
        <w:t xml:space="preserve">      «</w:t>
      </w:r>
      <w:r w:rsidRPr="00DD4588">
        <w:rPr>
          <w:rFonts w:ascii="Arial" w:hAnsi="Arial" w:cs="Arial"/>
          <w:sz w:val="28"/>
          <w:szCs w:val="28"/>
          <w:lang w:eastAsia="zh-CN"/>
        </w:rPr>
        <w:t>7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>)</w:t>
      </w:r>
      <w:r w:rsidRPr="00DD4588">
        <w:rPr>
          <w:rFonts w:ascii="Arial" w:eastAsia="SimSun" w:hAnsi="Arial" w:cs="Arial"/>
          <w:sz w:val="28"/>
          <w:szCs w:val="28"/>
          <w:lang w:val="en-US" w:eastAsia="zh-CN"/>
        </w:rPr>
        <w:t> </w:t>
      </w:r>
      <w:r w:rsidRPr="00DD4588">
        <w:rPr>
          <w:rFonts w:ascii="Arial" w:eastAsia="SimSun" w:hAnsi="Arial" w:cs="Arial"/>
          <w:sz w:val="28"/>
          <w:szCs w:val="28"/>
          <w:lang w:eastAsia="zh-CN"/>
        </w:rPr>
        <w:t>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DD4588">
        <w:rPr>
          <w:rFonts w:ascii="Arial" w:eastAsia="SimSun" w:hAnsi="Arial" w:cs="Arial"/>
          <w:sz w:val="28"/>
          <w:szCs w:val="28"/>
          <w:lang w:eastAsia="zh-CN"/>
        </w:rPr>
        <w:t>.».</w:t>
      </w:r>
      <w:proofErr w:type="gramEnd"/>
    </w:p>
    <w:p w:rsidR="00EC0F7B" w:rsidRDefault="00EC0F7B" w:rsidP="00EC0F7B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C0F7B" w:rsidRDefault="00EC0F7B" w:rsidP="00EC0F7B">
      <w:pPr>
        <w:ind w:firstLine="700"/>
        <w:jc w:val="both"/>
        <w:rPr>
          <w:sz w:val="28"/>
          <w:szCs w:val="28"/>
        </w:rPr>
      </w:pPr>
    </w:p>
    <w:p w:rsidR="00EC0F7B" w:rsidRDefault="00EC0F7B" w:rsidP="00EC0F7B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0F7B" w:rsidRDefault="00EC0F7B" w:rsidP="00EC0F7B">
      <w:pPr>
        <w:rPr>
          <w:sz w:val="28"/>
          <w:szCs w:val="28"/>
        </w:rPr>
      </w:pPr>
    </w:p>
    <w:p w:rsidR="00EC0F7B" w:rsidRDefault="00EC0F7B" w:rsidP="00EC0F7B">
      <w:pPr>
        <w:ind w:firstLine="709"/>
        <w:rPr>
          <w:sz w:val="28"/>
          <w:szCs w:val="28"/>
        </w:rPr>
      </w:pPr>
    </w:p>
    <w:p w:rsidR="00C9626D" w:rsidRDefault="00C9626D" w:rsidP="00EC0F7B">
      <w:pPr>
        <w:pStyle w:val="a7"/>
        <w:spacing w:before="0" w:beforeAutospacing="0" w:after="0" w:afterAutospacing="0"/>
        <w:ind w:left="142"/>
        <w:jc w:val="both"/>
        <w:rPr>
          <w:color w:val="000000"/>
          <w:shd w:val="clear" w:color="auto" w:fill="FFFFFF"/>
        </w:rPr>
      </w:pPr>
    </w:p>
    <w:p w:rsidR="00C9626D" w:rsidRDefault="00C9626D" w:rsidP="00C9626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9626D" w:rsidRDefault="00C9626D" w:rsidP="00C9626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9626D" w:rsidRDefault="00C9626D" w:rsidP="00C96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9626D" w:rsidRDefault="00C9626D" w:rsidP="00C9626D">
      <w:pPr>
        <w:widowControl w:val="0"/>
        <w:tabs>
          <w:tab w:val="left" w:pos="6720"/>
        </w:tabs>
        <w:suppressAutoHyphens/>
        <w:spacing w:after="0" w:line="240" w:lineRule="auto"/>
        <w:ind w:left="720" w:firstLine="567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EC0F7B" w:rsidRDefault="00EC0F7B" w:rsidP="0083254C">
      <w:pPr>
        <w:pStyle w:val="a7"/>
        <w:spacing w:before="0" w:beforeAutospacing="0" w:after="0" w:afterAutospacing="0"/>
        <w:ind w:firstLine="473"/>
        <w:jc w:val="center"/>
        <w:rPr>
          <w:b/>
          <w:lang w:eastAsia="ar-SA"/>
        </w:rPr>
      </w:pPr>
    </w:p>
    <w:p w:rsidR="0083254C" w:rsidRDefault="000072CE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lang w:eastAsia="ar-SA"/>
        </w:rPr>
        <w:lastRenderedPageBreak/>
        <w:t xml:space="preserve"> </w:t>
      </w:r>
      <w:r w:rsidR="0083254C">
        <w:rPr>
          <w:rFonts w:ascii="Arial" w:hAnsi="Arial" w:cs="Arial"/>
          <w:b/>
          <w:bCs/>
          <w:caps/>
          <w:color w:val="000000"/>
          <w:sz w:val="20"/>
          <w:szCs w:val="20"/>
        </w:rPr>
        <w:t>Российская Федерация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СОВЕТ НАРОДНЫХ ДЕПУТАТОВ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КОРЕННОВСКОГО  СЕЛЬСКОГО ПОСЕЛЕНИЯ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КАЛАЧЕЕВСКОГО МУНИЦИПАЛЬНОГО РАЙОНА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ВОРОНЕЖСКОЙ ОБЛАСТИ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Е Ш Е Н И Е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 декабря 2014 года № 148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село Коренное</w:t>
      </w:r>
    </w:p>
    <w:p w:rsidR="0083254C" w:rsidRDefault="0083254C" w:rsidP="0083254C">
      <w:pPr>
        <w:pStyle w:val="a7"/>
        <w:spacing w:before="0" w:beforeAutospacing="0" w:after="0" w:afterAutospacing="0"/>
        <w:ind w:right="4252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title"/>
        <w:spacing w:before="240" w:beforeAutospacing="0" w:after="60" w:afterAutospacing="0"/>
        <w:ind w:firstLine="47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порядке учета предложений граждан по проекту Устава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поселения, проектам нормативных правовых актов о внесении изменений в Устав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и о порядке участия граждан в их обсуждении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Руководствуясь статьей 44 Федерального закона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поселения, Совет народных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Калачеевского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 РЕШИЛ: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Утвердить Положение о порядке учета предложений по проекту Устава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поселения, проектам нормативных правовых актов о внесении изменений и дополнений в Устав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и о порядке участия граждан в их обсуждении согласно приложению.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Признать утратившим силу решение от 21.02.2013г. № 100 «О порядке учета предложений по проекту решения Совета народных депутатов «О принятии Устава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Калачеевского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 Воронежской области (внесение изменений и дополнений)».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Настоящее решение вступает в силу со дня его официального опубликования в Вестнике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муниципальных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правовых актов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Калачеевского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муниципального района.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исполнением настоящего решения оставляю за собой.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И. о. председателя Совета народных депутатов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                                                    Г.П.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Лихобабина</w:t>
      </w:r>
      <w:proofErr w:type="spellEnd"/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к решению Совета народных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от 24 декабря 2014года № 148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left="5529"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Положение о порядке учета предложений граждан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по проекту Устава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поселения,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проектам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нормативных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правовых актов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о внесении изменений в Устав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 о порядке участия граждан в их обсуждении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 ОБЩИЕ ПОЛОЖЕНИЯ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 и регулирует порядок внесения, рассмотрения и учета предложений по опубликованному проекту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поселения, проекту нормативного правового акта о внесении изменений и дополнений в Устав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поселения, участия граждан в их обсуждении (далее - проект Устава (нормативного правового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акта)).</w:t>
      </w:r>
      <w:proofErr w:type="gramEnd"/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Проект Устава (нормативного правового акта) публикуется в  Вестнике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муниципальных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правовых актов и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Граждане, государственные органы, органы местного самоуправления, организации, учреждения независимо от форм собственности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(далее - органы и организации) имеют право вносить свои предложения по проекту Устава (нормативного правового акта), а также участвовать в процессе обсуждения указанного проекта.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Индивидуальные или коллективные обращения с предложениями по проекту Устава (нормативного правового акта) подаются в письменной форме в  комиссию по подготовке проекта Устава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и внесению изменений в Устав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(далее по тексту – комиссия)  в течение 14 дней со дня официального опубликования проекта.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Комиссия  утверждается решением Совета народных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и осуществляет свои полномочия  в соответствии с настоящим Положением.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Комиссия  осуществляет прием и регистрацию указанных обращений.</w:t>
      </w:r>
    </w:p>
    <w:p w:rsidR="0083254C" w:rsidRDefault="0083254C" w:rsidP="0083254C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II. ПОРЯДОК РАССМОТРЕНИЯ ПОСТУПИВШИХ ПРЕДЛОЖЕНИЙ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ПРОЕКТУ УСТАВА (НОРМАТИВНОГО ПРАВОВОГО АКТА)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Обращения граждан, заинтересованных органов и организаций должны содержать конкретные предложения о дополнении или изменении норм проекта Устава (нормативного правового акта) с обоснованием их внесения. Данные обращения должны быть подписаны гражданами с указанием фамилии, имени, отчества, сведений о месте жительства. Обращения органов и организаций должны содержать полное их наименование и местонахождение.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Предложения в проект Устава (нормативного правового акта) должны соответствовать следующим требованиям: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не противоречить действующему законодательству;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обеспечивать однозначное толкование положений проекта;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не допускать противоречие либо несогласованность с иными положениями проекта.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Предложения о дополнениях и изменениях в проект Устава (нормативного правового акта), внесенные с нарушением порядка и сроков, предусмотренных настоящим Положением, по решению комиссии могут быть оставлены без рассмотрения.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Комиссия имеет право отклонить предложения о дополнениях и изменениях в проект Устава (нормативного правового акта), не соответствующие требованиям настоящего Положения.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отклонения предложений обратившимся гражданам, органам и организациям в письменной форме направляется мотивированный ответ.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5. Предложения о дополнениях и изменениях в проект, признанные соответствующими требованиям, предъявляемым настоящим Положением, подлежат изучению, анализу, обобщению комиссией в течение не более пяти рабочих дней со дня окончания приема предложений.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III. ПОРЯДОК УЧЕТА ПОСТУПИВШИХ ПРЕДЛОЖЕНИЙ ПО ПРОЕКТУ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УСТАВА (НОРМАТИВНОГО ПРАВОВОГО АКТА)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По итогам изучения, анализа и обобщения внесенных предложений в проект Устава (нормативного правового акта) комиссия составляет заключение.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Заключение комиссии должно содержать следующие положения: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общее количество поступивших предложений о дополнениях и изменениях в проект;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количество поступивших предложений о дополнениях и изменениях в проект, оставленных в соответствии с настоящим Положением без рассмотрения;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отклоненные предложения о дополнениях и изменениях в проект ввиду несоответствия требованиям настоящего Положения;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предложения о дополнениях и изменениях в проект, рекомендуемые комиссией к отклонению, с обоснованием;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предложения о дополнениях и изменениях в проект, рекомендуемые комиссией для внесения в те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кст пр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оекта.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Заключение комиссии направляется в Совет народных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  с приложением всех поступивших предложений о дополнениях и изменениях в проект Устава (нормативного правового акта).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IV. ПОРЯДОК УЧАСТИЯ ГРАЖДАН В ОБСУЖДЕНИИ ПРОЕКТА УСТАВА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(НОРМАТИВНОГО ПРАВОВОГО АКТА)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Участие граждан в обсуждении проекта Устава (нормативного правового акта) может осуществляться на собраниях граждан по месту жительства, месту работы во внерабочее время, на заседаниях, проводимых органами и организациями, на публичных слушаниях.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Принятые в результате обсуждения на указанных собраниях, заседаниях предложения направляются в  Совет народных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сельского поселения и подлежат рассмотрению в соответствии с настоящим Положением.</w:t>
      </w:r>
    </w:p>
    <w:p w:rsidR="0083254C" w:rsidRDefault="0083254C" w:rsidP="0083254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Граждане, а также органы и организации вправе участвовать в обсуждении проекта Устава (нормативного правового акта) на публичных слушаниях, которые проводятся в соответствии с положением о публичных слушаниях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Коренновском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сельском поселении, утвержденным решением Совета народных депутатов от 13.09.2011 г  № 44.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a7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>
      <w:pPr>
        <w:pStyle w:val="10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3254C" w:rsidRDefault="0083254C" w:rsidP="0083254C"/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42369" w:rsidRDefault="00542369" w:rsidP="00C962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sectPr w:rsidR="00542369" w:rsidSect="000072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D7" w:rsidRDefault="00C23DD7" w:rsidP="008A0AA1">
      <w:pPr>
        <w:spacing w:after="0" w:line="240" w:lineRule="auto"/>
      </w:pPr>
      <w:r>
        <w:separator/>
      </w:r>
    </w:p>
  </w:endnote>
  <w:endnote w:type="continuationSeparator" w:id="0">
    <w:p w:rsidR="00C23DD7" w:rsidRDefault="00C23DD7" w:rsidP="008A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E1" w:rsidRDefault="00C23D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E1" w:rsidRDefault="00326CFE">
    <w:pPr>
      <w:pStyle w:val="a5"/>
      <w:jc w:val="center"/>
    </w:pPr>
    <w:r>
      <w:fldChar w:fldCharType="begin"/>
    </w:r>
    <w:r w:rsidR="00542369">
      <w:instrText>PAGE   \* MERGEFORMAT</w:instrText>
    </w:r>
    <w:r>
      <w:fldChar w:fldCharType="separate"/>
    </w:r>
    <w:r w:rsidR="0091751D">
      <w:rPr>
        <w:noProof/>
      </w:rPr>
      <w:t>21</w:t>
    </w:r>
    <w:r>
      <w:fldChar w:fldCharType="end"/>
    </w:r>
  </w:p>
  <w:p w:rsidR="00CD7FE1" w:rsidRDefault="00C23D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E1" w:rsidRDefault="00326CFE">
    <w:pPr>
      <w:pStyle w:val="a5"/>
      <w:jc w:val="center"/>
    </w:pPr>
    <w:r>
      <w:fldChar w:fldCharType="begin"/>
    </w:r>
    <w:r w:rsidR="00542369">
      <w:instrText>PAGE   \* MERGEFORMAT</w:instrText>
    </w:r>
    <w:r>
      <w:fldChar w:fldCharType="separate"/>
    </w:r>
    <w:r w:rsidR="0091751D">
      <w:rPr>
        <w:noProof/>
      </w:rPr>
      <w:t>1</w:t>
    </w:r>
    <w:r>
      <w:fldChar w:fldCharType="end"/>
    </w:r>
  </w:p>
  <w:p w:rsidR="00CD7FE1" w:rsidRDefault="00C23D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D7" w:rsidRDefault="00C23DD7" w:rsidP="008A0AA1">
      <w:pPr>
        <w:spacing w:after="0" w:line="240" w:lineRule="auto"/>
      </w:pPr>
      <w:r>
        <w:separator/>
      </w:r>
    </w:p>
  </w:footnote>
  <w:footnote w:type="continuationSeparator" w:id="0">
    <w:p w:rsidR="00C23DD7" w:rsidRDefault="00C23DD7" w:rsidP="008A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E1" w:rsidRDefault="00C23D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E1" w:rsidRDefault="00C23D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E1" w:rsidRDefault="00C23D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1F6"/>
    <w:multiLevelType w:val="hybridMultilevel"/>
    <w:tmpl w:val="56EE63C0"/>
    <w:lvl w:ilvl="0" w:tplc="16B43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828B0"/>
    <w:multiLevelType w:val="hybridMultilevel"/>
    <w:tmpl w:val="6E2062EA"/>
    <w:lvl w:ilvl="0" w:tplc="B29A5AA2">
      <w:start w:val="13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56223"/>
    <w:multiLevelType w:val="multilevel"/>
    <w:tmpl w:val="5A86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9EEF8"/>
    <w:multiLevelType w:val="multilevel"/>
    <w:tmpl w:val="68C9EEF8"/>
    <w:lvl w:ilvl="0">
      <w:start w:val="1"/>
      <w:numFmt w:val="decimal"/>
      <w:suff w:val="space"/>
      <w:lvlText w:val="%1.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26D"/>
    <w:rsid w:val="000072CE"/>
    <w:rsid w:val="0001193A"/>
    <w:rsid w:val="000C73E8"/>
    <w:rsid w:val="000F1069"/>
    <w:rsid w:val="00190922"/>
    <w:rsid w:val="00226969"/>
    <w:rsid w:val="00257C12"/>
    <w:rsid w:val="00326CFE"/>
    <w:rsid w:val="00542369"/>
    <w:rsid w:val="00786AAF"/>
    <w:rsid w:val="0083254C"/>
    <w:rsid w:val="008A0AA1"/>
    <w:rsid w:val="0091751D"/>
    <w:rsid w:val="0097717C"/>
    <w:rsid w:val="00A406AD"/>
    <w:rsid w:val="00AC0080"/>
    <w:rsid w:val="00C23DD7"/>
    <w:rsid w:val="00C279B4"/>
    <w:rsid w:val="00C9626D"/>
    <w:rsid w:val="00D52CE7"/>
    <w:rsid w:val="00DD4588"/>
    <w:rsid w:val="00EC0F7B"/>
    <w:rsid w:val="00F30173"/>
    <w:rsid w:val="00F3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qFormat/>
    <w:rsid w:val="00C962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626D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C962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sid w:val="00C9626D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qFormat/>
    <w:rsid w:val="00C96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qFormat/>
    <w:locked/>
    <w:rsid w:val="00C9626D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9626D"/>
    <w:pPr>
      <w:ind w:left="720"/>
    </w:pPr>
    <w:rPr>
      <w:rFonts w:cs="Calibri"/>
      <w:lang w:eastAsia="ar-SA"/>
    </w:rPr>
  </w:style>
  <w:style w:type="paragraph" w:styleId="a9">
    <w:name w:val="No Spacing"/>
    <w:qFormat/>
    <w:rsid w:val="00C96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qFormat/>
    <w:rsid w:val="00C9626D"/>
    <w:pPr>
      <w:widowControl w:val="0"/>
      <w:snapToGrid w:val="0"/>
      <w:ind w:firstLine="720"/>
      <w:jc w:val="both"/>
    </w:pPr>
    <w:rPr>
      <w:rFonts w:ascii="Times New Roman" w:hAnsi="Times New Roman"/>
      <w:szCs w:val="20"/>
    </w:rPr>
  </w:style>
  <w:style w:type="paragraph" w:customStyle="1" w:styleId="title">
    <w:name w:val="title"/>
    <w:basedOn w:val="a"/>
    <w:rsid w:val="00832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2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785A26F-52A6-439E-A2E4-93801511E56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B042C48-DE0E-4DBE-8305-4D48DDDB63A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23BFA9AF-B847-4F54-8403-F2E327C4305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3591F-2E2A-49B7-856C-14A633AB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2025-06-24T07:53:00Z</cp:lastPrinted>
  <dcterms:created xsi:type="dcterms:W3CDTF">2025-06-17T06:25:00Z</dcterms:created>
  <dcterms:modified xsi:type="dcterms:W3CDTF">2025-06-24T07:55:00Z</dcterms:modified>
</cp:coreProperties>
</file>