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D9D" w:rsidRDefault="00437D9D" w:rsidP="00437D9D">
      <w:pPr>
        <w:spacing w:after="0" w:line="240" w:lineRule="auto"/>
        <w:ind w:firstLine="567"/>
        <w:jc w:val="center"/>
        <w:rPr>
          <w:rFonts w:ascii="Arial" w:eastAsia="Times New Roman" w:hAnsi="Arial" w:cs="Arial"/>
          <w:color w:val="000000"/>
          <w:lang w:eastAsia="ru-RU"/>
        </w:rPr>
      </w:pPr>
      <w:bookmarkStart w:id="0" w:name="_GoBack"/>
      <w:r>
        <w:rPr>
          <w:rFonts w:ascii="Arial" w:eastAsia="Times New Roman" w:hAnsi="Arial" w:cs="Arial"/>
          <w:color w:val="000000"/>
          <w:sz w:val="24"/>
          <w:szCs w:val="24"/>
          <w:lang w:eastAsia="ru-RU"/>
        </w:rPr>
        <w:t>АДМИНИСТРАЦИЯ</w:t>
      </w:r>
    </w:p>
    <w:p w:rsidR="00437D9D" w:rsidRDefault="00437D9D" w:rsidP="00437D9D">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КОРЕННОВСКОГО СЕЛЬСКОГО ПОСЕЛЕНИЯ</w:t>
      </w:r>
    </w:p>
    <w:p w:rsidR="00437D9D" w:rsidRDefault="00437D9D" w:rsidP="00437D9D">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КАЛАЧЕЕВСКОГО МУНИЦИПАЛЬНОГО РАЙОНА</w:t>
      </w:r>
    </w:p>
    <w:p w:rsidR="00437D9D" w:rsidRDefault="00437D9D" w:rsidP="00437D9D">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ВОРОНЕЖСКОЙ ОБЛАСТИ</w:t>
      </w:r>
    </w:p>
    <w:p w:rsidR="00437D9D" w:rsidRDefault="00437D9D" w:rsidP="00437D9D">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ПОСТАНОВЛЕНИЕ</w:t>
      </w:r>
    </w:p>
    <w:p w:rsidR="00437D9D" w:rsidRDefault="00437D9D" w:rsidP="00437D9D">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от 21 декабря 2022 г. № 71</w:t>
      </w:r>
    </w:p>
    <w:p w:rsidR="00437D9D" w:rsidRDefault="00437D9D" w:rsidP="00437D9D">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с. Коренное</w:t>
      </w:r>
    </w:p>
    <w:p w:rsidR="00437D9D" w:rsidRDefault="00437D9D" w:rsidP="00437D9D">
      <w:pPr>
        <w:pStyle w:val="a3"/>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О внесении изменений в постановление </w:t>
      </w:r>
    </w:p>
    <w:p w:rsidR="00437D9D" w:rsidRDefault="00437D9D" w:rsidP="00437D9D">
      <w:pPr>
        <w:pStyle w:val="a3"/>
        <w:jc w:val="center"/>
        <w:rPr>
          <w:rFonts w:ascii="Arial" w:hAnsi="Arial" w:cs="Arial"/>
          <w:b/>
          <w:sz w:val="32"/>
          <w:szCs w:val="32"/>
        </w:rPr>
      </w:pPr>
      <w:r>
        <w:rPr>
          <w:rFonts w:ascii="Arial" w:eastAsia="Times New Roman" w:hAnsi="Arial" w:cs="Arial"/>
          <w:b/>
          <w:sz w:val="32"/>
          <w:szCs w:val="32"/>
          <w:lang w:eastAsia="ru-RU"/>
        </w:rPr>
        <w:t xml:space="preserve">администрации </w:t>
      </w:r>
      <w:proofErr w:type="spellStart"/>
      <w:r>
        <w:rPr>
          <w:rFonts w:ascii="Arial" w:eastAsia="Times New Roman" w:hAnsi="Arial" w:cs="Arial"/>
          <w:b/>
          <w:sz w:val="32"/>
          <w:szCs w:val="32"/>
          <w:lang w:eastAsia="ru-RU"/>
        </w:rPr>
        <w:t>Коренновского</w:t>
      </w:r>
      <w:proofErr w:type="spellEnd"/>
      <w:r>
        <w:rPr>
          <w:rFonts w:ascii="Arial" w:eastAsia="Times New Roman" w:hAnsi="Arial" w:cs="Arial"/>
          <w:b/>
          <w:sz w:val="32"/>
          <w:szCs w:val="32"/>
          <w:lang w:eastAsia="ru-RU"/>
        </w:rPr>
        <w:t xml:space="preserve"> сельского поселения от 14.03.2016 г. № 24 «</w:t>
      </w:r>
      <w:r>
        <w:rPr>
          <w:rFonts w:ascii="Arial" w:hAnsi="Arial" w:cs="Arial"/>
          <w:b/>
          <w:sz w:val="32"/>
          <w:szCs w:val="32"/>
        </w:rPr>
        <w:t>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(в ред. пост. от 21.03.2019 г. № 16)</w:t>
      </w:r>
    </w:p>
    <w:p w:rsidR="00437D9D" w:rsidRDefault="00437D9D" w:rsidP="00B27F9A">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целях приведения нормативных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соответствие действующему законодательству, администрация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п о с т а н о в л я е т:</w:t>
      </w:r>
    </w:p>
    <w:p w:rsidR="00437D9D" w:rsidRDefault="00437D9D" w:rsidP="00437D9D">
      <w:pPr>
        <w:pStyle w:val="a3"/>
        <w:ind w:firstLine="709"/>
        <w:rPr>
          <w:rFonts w:ascii="Arial" w:hAnsi="Arial" w:cs="Arial"/>
          <w:sz w:val="24"/>
          <w:szCs w:val="24"/>
        </w:rPr>
      </w:pPr>
      <w:r>
        <w:rPr>
          <w:rFonts w:ascii="Arial" w:eastAsia="Times New Roman" w:hAnsi="Arial" w:cs="Arial"/>
          <w:color w:val="000000"/>
          <w:sz w:val="24"/>
          <w:szCs w:val="24"/>
          <w:lang w:eastAsia="ru-RU"/>
        </w:rPr>
        <w:t xml:space="preserve">1. Внести изменения в постановление администрации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от</w:t>
      </w:r>
      <w:r>
        <w:rPr>
          <w:rFonts w:ascii="Arial" w:eastAsia="Times New Roman" w:hAnsi="Arial" w:cs="Arial"/>
          <w:sz w:val="24"/>
          <w:szCs w:val="24"/>
          <w:lang w:eastAsia="ru-RU"/>
        </w:rPr>
        <w:t>14.03.2016 г. № 24 «</w:t>
      </w:r>
      <w:r>
        <w:rPr>
          <w:rFonts w:ascii="Arial" w:hAnsi="Arial" w:cs="Arial"/>
          <w:sz w:val="24"/>
          <w:szCs w:val="24"/>
        </w:rPr>
        <w:t xml:space="preserve">Об утверждении административного регламента по предоставлению муниципальной услуги </w:t>
      </w:r>
      <w:r w:rsidRPr="00437D9D">
        <w:rPr>
          <w:rFonts w:ascii="Arial" w:hAnsi="Arial" w:cs="Arial"/>
          <w:sz w:val="24"/>
          <w:szCs w:val="24"/>
        </w:rPr>
        <w:t xml:space="preserve">«Предоставление информации об объектах недвижимого имущества, находящихся в муниципальной собственности и предназначенных для сдачи в аренду» </w:t>
      </w:r>
      <w:r>
        <w:rPr>
          <w:rFonts w:ascii="Arial" w:hAnsi="Arial" w:cs="Arial"/>
          <w:sz w:val="24"/>
          <w:szCs w:val="24"/>
        </w:rPr>
        <w:t>(в ред. пост. от 21.03.2019 г. № 16):</w:t>
      </w:r>
    </w:p>
    <w:p w:rsidR="00437D9D" w:rsidRDefault="00437D9D" w:rsidP="00437D9D">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1.1. В административный регламент:</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1.1.1. Раздел 5 административного регламента изложить в новой редакции:</w:t>
      </w:r>
    </w:p>
    <w:p w:rsidR="00437D9D" w:rsidRDefault="00437D9D" w:rsidP="00437D9D">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предоставления муниципальной услуги;</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5.4. Оснований для отказа в рассмотрении жалобы не имеется.</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5.6. Жалоба должна содержать:</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в удовлетворении жалобы отказывается.</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4) если обжалуемые действия являются правомерными.</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7D9D" w:rsidRDefault="00437D9D" w:rsidP="00437D9D">
      <w:pPr>
        <w:spacing w:after="0" w:line="240" w:lineRule="auto"/>
        <w:ind w:firstLine="709"/>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proofErr w:type="spellStart"/>
      <w:r>
        <w:rPr>
          <w:rFonts w:ascii="Arial" w:eastAsia="Times New Roman" w:hAnsi="Arial" w:cs="Arial"/>
          <w:color w:val="000000"/>
          <w:sz w:val="24"/>
          <w:szCs w:val="24"/>
          <w:lang w:eastAsia="ru-RU"/>
        </w:rPr>
        <w:t>Коренновского</w:t>
      </w:r>
      <w:proofErr w:type="spellEnd"/>
      <w:r>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437D9D" w:rsidRDefault="00437D9D" w:rsidP="00437D9D">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437D9D" w:rsidRDefault="00437D9D" w:rsidP="00437D9D">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38"/>
        <w:gridCol w:w="3185"/>
        <w:gridCol w:w="3215"/>
      </w:tblGrid>
      <w:tr w:rsidR="00437D9D" w:rsidTr="00437D9D">
        <w:tc>
          <w:tcPr>
            <w:tcW w:w="3284" w:type="dxa"/>
            <w:tcMar>
              <w:top w:w="0" w:type="dxa"/>
              <w:left w:w="108" w:type="dxa"/>
              <w:bottom w:w="0" w:type="dxa"/>
              <w:right w:w="108" w:type="dxa"/>
            </w:tcMar>
            <w:hideMark/>
          </w:tcPr>
          <w:p w:rsidR="00437D9D" w:rsidRDefault="00437D9D">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xml:space="preserve">Глава </w:t>
            </w:r>
            <w:proofErr w:type="spellStart"/>
            <w:r>
              <w:rPr>
                <w:rFonts w:ascii="Arial" w:eastAsia="Times New Roman" w:hAnsi="Arial" w:cs="Arial"/>
                <w:sz w:val="24"/>
                <w:szCs w:val="24"/>
                <w:lang w:eastAsia="ru-RU"/>
              </w:rPr>
              <w:t>Коренновского</w:t>
            </w:r>
            <w:proofErr w:type="spellEnd"/>
            <w:r>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437D9D" w:rsidRDefault="00437D9D">
            <w:pPr>
              <w:rPr>
                <w:rFonts w:ascii="Arial" w:eastAsia="Times New Roman" w:hAnsi="Arial" w:cs="Arial"/>
                <w:lang w:eastAsia="ru-RU"/>
              </w:rPr>
            </w:pPr>
          </w:p>
        </w:tc>
        <w:tc>
          <w:tcPr>
            <w:tcW w:w="3285" w:type="dxa"/>
            <w:tcMar>
              <w:top w:w="0" w:type="dxa"/>
              <w:left w:w="108" w:type="dxa"/>
              <w:bottom w:w="0" w:type="dxa"/>
              <w:right w:w="108" w:type="dxa"/>
            </w:tcMar>
            <w:hideMark/>
          </w:tcPr>
          <w:p w:rsidR="00437D9D" w:rsidRDefault="00437D9D">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А.М. Даценко</w:t>
            </w:r>
          </w:p>
          <w:p w:rsidR="00437D9D" w:rsidRDefault="00437D9D">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p w:rsidR="00437D9D" w:rsidRDefault="00437D9D">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 </w:t>
            </w:r>
          </w:p>
        </w:tc>
      </w:tr>
    </w:tbl>
    <w:p w:rsidR="00437D9D" w:rsidRDefault="00437D9D" w:rsidP="00437D9D">
      <w:pPr>
        <w:rPr>
          <w:lang w:val="en-US"/>
        </w:rPr>
      </w:pPr>
    </w:p>
    <w:p w:rsidR="00437D9D" w:rsidRDefault="00437D9D" w:rsidP="00437D9D"/>
    <w:p w:rsidR="00437D9D" w:rsidRDefault="00437D9D" w:rsidP="00437D9D"/>
    <w:p w:rsidR="00437D9D" w:rsidRDefault="00437D9D" w:rsidP="00437D9D"/>
    <w:p w:rsidR="00437D9D" w:rsidRDefault="00437D9D" w:rsidP="00437D9D"/>
    <w:bookmarkEnd w:id="0"/>
    <w:p w:rsidR="00F03036" w:rsidRDefault="00F03036"/>
    <w:sectPr w:rsidR="00F03036" w:rsidSect="00B27F9A">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34"/>
    <w:rsid w:val="00437D9D"/>
    <w:rsid w:val="004C4E34"/>
    <w:rsid w:val="00B27F9A"/>
    <w:rsid w:val="00CA551C"/>
    <w:rsid w:val="00F03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819D2-D5EC-4E76-83A3-EFEF370F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D9D"/>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7D9D"/>
    <w:pPr>
      <w:spacing w:after="0" w:line="240" w:lineRule="auto"/>
    </w:pPr>
  </w:style>
  <w:style w:type="paragraph" w:styleId="a4">
    <w:name w:val="Balloon Text"/>
    <w:basedOn w:val="a"/>
    <w:link w:val="a5"/>
    <w:uiPriority w:val="99"/>
    <w:semiHidden/>
    <w:unhideWhenUsed/>
    <w:rsid w:val="00B27F9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27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3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1715</Words>
  <Characters>9779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Kistanova</dc:creator>
  <cp:keywords/>
  <dc:description/>
  <cp:lastModifiedBy>Kistanova</cp:lastModifiedBy>
  <cp:revision>3</cp:revision>
  <cp:lastPrinted>2022-12-22T09:07:00Z</cp:lastPrinted>
  <dcterms:created xsi:type="dcterms:W3CDTF">2022-12-21T12:15:00Z</dcterms:created>
  <dcterms:modified xsi:type="dcterms:W3CDTF">2022-12-22T09:35:00Z</dcterms:modified>
</cp:coreProperties>
</file>