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CF" w:rsidRDefault="00183BCF" w:rsidP="00183BCF">
      <w:pPr>
        <w:pStyle w:val="f12"/>
        <w:ind w:firstLine="567"/>
        <w:jc w:val="right"/>
        <w:rPr>
          <w:rFonts w:ascii="Arial" w:hAnsi="Arial" w:cs="Arial"/>
          <w:b/>
          <w:szCs w:val="24"/>
          <w:u w:val="single"/>
        </w:rPr>
      </w:pPr>
    </w:p>
    <w:p w:rsidR="00183BCF" w:rsidRDefault="00183BCF" w:rsidP="00183BCF">
      <w:pPr>
        <w:pStyle w:val="f12"/>
        <w:ind w:firstLine="567"/>
        <w:jc w:val="right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П Р О Е К Т</w:t>
      </w:r>
    </w:p>
    <w:p w:rsidR="00183BCF" w:rsidRPr="00183BCF" w:rsidRDefault="00183BCF" w:rsidP="00183BCF">
      <w:pPr>
        <w:pStyle w:val="f12"/>
        <w:ind w:firstLine="567"/>
        <w:jc w:val="right"/>
        <w:rPr>
          <w:szCs w:val="24"/>
          <w:u w:val="single"/>
        </w:rPr>
      </w:pPr>
      <w:r w:rsidRPr="00183BCF">
        <w:rPr>
          <w:szCs w:val="24"/>
          <w:u w:val="single"/>
        </w:rPr>
        <w:t xml:space="preserve">ведущий специалист </w:t>
      </w:r>
      <w:proofErr w:type="spellStart"/>
      <w:r w:rsidRPr="00183BCF">
        <w:rPr>
          <w:szCs w:val="24"/>
          <w:u w:val="single"/>
        </w:rPr>
        <w:t>Кистанова</w:t>
      </w:r>
      <w:proofErr w:type="spellEnd"/>
      <w:r w:rsidRPr="00183BCF">
        <w:rPr>
          <w:szCs w:val="24"/>
          <w:u w:val="single"/>
        </w:rPr>
        <w:t xml:space="preserve"> Л.Е., </w:t>
      </w:r>
    </w:p>
    <w:p w:rsidR="00183BCF" w:rsidRPr="00183BCF" w:rsidRDefault="00183BCF" w:rsidP="00183BCF">
      <w:pPr>
        <w:pStyle w:val="f12"/>
        <w:ind w:firstLine="567"/>
        <w:jc w:val="right"/>
        <w:rPr>
          <w:szCs w:val="24"/>
          <w:u w:val="single"/>
        </w:rPr>
      </w:pPr>
      <w:r w:rsidRPr="00183BCF">
        <w:rPr>
          <w:szCs w:val="24"/>
          <w:u w:val="single"/>
        </w:rPr>
        <w:t>51-7-71</w:t>
      </w:r>
    </w:p>
    <w:p w:rsidR="00183BCF" w:rsidRPr="00183BCF" w:rsidRDefault="00183BCF" w:rsidP="00183BCF">
      <w:pPr>
        <w:pStyle w:val="f12"/>
        <w:ind w:firstLine="567"/>
        <w:rPr>
          <w:b/>
          <w:szCs w:val="24"/>
        </w:rPr>
      </w:pPr>
    </w:p>
    <w:p w:rsidR="00183BCF" w:rsidRDefault="00183BCF" w:rsidP="00183BCF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СОВЕТ НАРОДНЫХ ДЕПУТАТОВ</w:t>
      </w:r>
    </w:p>
    <w:p w:rsidR="00183BCF" w:rsidRDefault="00183BCF" w:rsidP="00183BCF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КОРЕННОВСКОГО СЕЛЬСКОГО ПОСЕЛЕНИЯ</w:t>
      </w:r>
    </w:p>
    <w:p w:rsidR="00183BCF" w:rsidRDefault="00183BCF" w:rsidP="00183BCF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КАЛАЧЕЕВСКОГО МУНИЦИПАЛЬНОГО РАЙОНА </w:t>
      </w:r>
      <w:bookmarkStart w:id="0" w:name="_GoBack"/>
      <w:bookmarkEnd w:id="0"/>
    </w:p>
    <w:p w:rsidR="00183BCF" w:rsidRDefault="00183BCF" w:rsidP="00183BCF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ВОРОНЕЖСКОЙ ОБЛАСТИ</w:t>
      </w:r>
    </w:p>
    <w:p w:rsidR="00183BCF" w:rsidRDefault="00183BCF" w:rsidP="00183BCF">
      <w:pPr>
        <w:jc w:val="center"/>
        <w:rPr>
          <w:rFonts w:ascii="Arial" w:hAnsi="Arial" w:cs="Arial"/>
          <w:b/>
          <w:bCs/>
          <w:iCs/>
        </w:rPr>
      </w:pPr>
    </w:p>
    <w:p w:rsidR="00183BCF" w:rsidRDefault="00183BCF" w:rsidP="00183BCF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Р Е Ш Е Н И Е</w:t>
      </w:r>
    </w:p>
    <w:p w:rsidR="00183BCF" w:rsidRDefault="00183BCF" w:rsidP="00183BCF">
      <w:pPr>
        <w:jc w:val="center"/>
        <w:rPr>
          <w:rFonts w:ascii="Arial" w:hAnsi="Arial" w:cs="Arial"/>
          <w:b/>
          <w:bCs/>
          <w:iCs/>
        </w:rPr>
      </w:pPr>
    </w:p>
    <w:p w:rsidR="00183BCF" w:rsidRDefault="00183BCF" w:rsidP="00183BCF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от </w:t>
      </w:r>
      <w:proofErr w:type="gramStart"/>
      <w:r>
        <w:rPr>
          <w:rFonts w:ascii="Arial" w:hAnsi="Arial" w:cs="Arial"/>
          <w:u w:val="single"/>
        </w:rPr>
        <w:t>«  »</w:t>
      </w:r>
      <w:proofErr w:type="gramEnd"/>
      <w:r>
        <w:rPr>
          <w:rFonts w:ascii="Arial" w:hAnsi="Arial" w:cs="Arial"/>
          <w:u w:val="single"/>
        </w:rPr>
        <w:t xml:space="preserve">           2020 г. №      .</w:t>
      </w:r>
    </w:p>
    <w:p w:rsidR="00183BCF" w:rsidRDefault="00183BCF" w:rsidP="00183B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proofErr w:type="spellStart"/>
      <w:r>
        <w:rPr>
          <w:rFonts w:ascii="Arial" w:hAnsi="Arial" w:cs="Arial"/>
        </w:rPr>
        <w:t>с.Коренное</w:t>
      </w:r>
      <w:proofErr w:type="spellEnd"/>
    </w:p>
    <w:p w:rsidR="00183BCF" w:rsidRDefault="00183BCF" w:rsidP="00183BCF">
      <w:pPr>
        <w:jc w:val="center"/>
        <w:rPr>
          <w:rFonts w:ascii="Arial" w:hAnsi="Arial" w:cs="Arial"/>
          <w:b/>
        </w:rPr>
      </w:pPr>
    </w:p>
    <w:p w:rsidR="00183BCF" w:rsidRDefault="00183BCF" w:rsidP="00183BCF">
      <w:pPr>
        <w:tabs>
          <w:tab w:val="left" w:pos="4253"/>
        </w:tabs>
        <w:ind w:right="566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внесении изменений и дополнений в Устав </w:t>
      </w:r>
      <w:proofErr w:type="spellStart"/>
      <w:r>
        <w:rPr>
          <w:rFonts w:ascii="Arial" w:hAnsi="Arial" w:cs="Arial"/>
          <w:b/>
        </w:rPr>
        <w:t>Коренновского</w:t>
      </w:r>
      <w:proofErr w:type="spellEnd"/>
      <w:r>
        <w:rPr>
          <w:rFonts w:ascii="Arial" w:hAnsi="Arial" w:cs="Arial"/>
          <w:b/>
        </w:rPr>
        <w:t xml:space="preserve"> сельского поселения </w:t>
      </w:r>
      <w:proofErr w:type="spellStart"/>
      <w:r>
        <w:rPr>
          <w:rFonts w:ascii="Arial" w:hAnsi="Arial" w:cs="Arial"/>
          <w:b/>
        </w:rPr>
        <w:t>Калачеевского</w:t>
      </w:r>
      <w:proofErr w:type="spellEnd"/>
      <w:r>
        <w:rPr>
          <w:rFonts w:ascii="Arial" w:hAnsi="Arial" w:cs="Arial"/>
          <w:b/>
        </w:rPr>
        <w:t xml:space="preserve"> муниципального района Воронежской области</w:t>
      </w:r>
    </w:p>
    <w:p w:rsidR="00183BCF" w:rsidRDefault="00183BCF" w:rsidP="00183BCF">
      <w:pPr>
        <w:rPr>
          <w:rFonts w:ascii="Arial" w:hAnsi="Arial" w:cs="Arial"/>
        </w:rPr>
      </w:pPr>
    </w:p>
    <w:p w:rsidR="00183BCF" w:rsidRDefault="00183BCF" w:rsidP="00183BCF">
      <w:pPr>
        <w:spacing w:line="60" w:lineRule="atLeast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образований», в целях приведения Устава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Калачеевского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Калачеевского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</w:t>
      </w:r>
      <w:r>
        <w:rPr>
          <w:rFonts w:ascii="Arial" w:hAnsi="Arial" w:cs="Arial"/>
          <w:b/>
        </w:rPr>
        <w:t>р е ш и л</w:t>
      </w:r>
      <w:r>
        <w:rPr>
          <w:rFonts w:ascii="Arial" w:hAnsi="Arial" w:cs="Arial"/>
          <w:b/>
          <w:bCs/>
        </w:rPr>
        <w:t>:</w:t>
      </w:r>
    </w:p>
    <w:p w:rsidR="00183BCF" w:rsidRDefault="00183BCF" w:rsidP="00183BCF">
      <w:pPr>
        <w:ind w:firstLine="709"/>
        <w:jc w:val="both"/>
        <w:rPr>
          <w:rFonts w:ascii="Arial" w:hAnsi="Arial" w:cs="Arial"/>
          <w:b/>
          <w:bCs/>
        </w:rPr>
      </w:pPr>
    </w:p>
    <w:p w:rsidR="00183BCF" w:rsidRDefault="00183BCF" w:rsidP="00183BC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в Устав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Калачеевского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изменения и дополнения согласно приложению.</w:t>
      </w:r>
    </w:p>
    <w:p w:rsidR="00183BCF" w:rsidRDefault="00183BCF" w:rsidP="00183BC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183BCF" w:rsidRDefault="00183BCF" w:rsidP="00183BC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Опубликовать настоящее решение в Вестнике муниципальных правовых актов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Калачеевского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после его государственной регистрации.</w:t>
      </w:r>
    </w:p>
    <w:p w:rsidR="00183BCF" w:rsidRDefault="00183BCF" w:rsidP="00183BC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Настоящее решение вступает в силу после его официального опубликования.</w:t>
      </w:r>
    </w:p>
    <w:p w:rsidR="00183BCF" w:rsidRDefault="00183BCF" w:rsidP="00183BCF">
      <w:pPr>
        <w:ind w:firstLine="567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7"/>
        <w:gridCol w:w="4608"/>
      </w:tblGrid>
      <w:tr w:rsidR="00183BCF" w:rsidTr="00183BCF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BCF" w:rsidRDefault="00183BCF">
            <w:pPr>
              <w:spacing w:line="25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b/>
                <w:lang w:eastAsia="en-US"/>
              </w:rPr>
              <w:t>Коренновского</w:t>
            </w:r>
            <w:proofErr w:type="spellEnd"/>
            <w:r>
              <w:rPr>
                <w:rFonts w:ascii="Arial" w:hAnsi="Arial" w:cs="Arial"/>
                <w:b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/>
                <w:lang w:eastAsia="en-US"/>
              </w:rPr>
              <w:t>Калачеевского</w:t>
            </w:r>
            <w:proofErr w:type="spellEnd"/>
            <w:r>
              <w:rPr>
                <w:rFonts w:ascii="Arial" w:hAnsi="Arial" w:cs="Arial"/>
                <w:b/>
                <w:lang w:eastAsia="en-US"/>
              </w:rPr>
              <w:t xml:space="preserve"> муниципального района Воронежской области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BCF" w:rsidRDefault="00183BCF">
            <w:pPr>
              <w:spacing w:line="256" w:lineRule="auto"/>
              <w:ind w:firstLine="567"/>
              <w:jc w:val="right"/>
              <w:rPr>
                <w:rFonts w:ascii="Arial" w:hAnsi="Arial" w:cs="Arial"/>
                <w:b/>
                <w:lang w:eastAsia="en-US"/>
              </w:rPr>
            </w:pPr>
          </w:p>
          <w:p w:rsidR="00183BCF" w:rsidRDefault="00183BCF">
            <w:pPr>
              <w:spacing w:line="256" w:lineRule="auto"/>
              <w:ind w:firstLine="567"/>
              <w:jc w:val="right"/>
              <w:rPr>
                <w:rFonts w:ascii="Arial" w:hAnsi="Arial" w:cs="Arial"/>
                <w:b/>
                <w:lang w:eastAsia="en-US"/>
              </w:rPr>
            </w:pPr>
          </w:p>
          <w:p w:rsidR="00183BCF" w:rsidRDefault="00183BCF">
            <w:pPr>
              <w:spacing w:line="256" w:lineRule="auto"/>
              <w:ind w:firstLine="567"/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Т.В. Гайдук</w:t>
            </w:r>
          </w:p>
        </w:tc>
      </w:tr>
    </w:tbl>
    <w:p w:rsidR="00183BCF" w:rsidRDefault="00183BCF" w:rsidP="00183BCF">
      <w:pPr>
        <w:ind w:firstLine="567"/>
        <w:jc w:val="both"/>
        <w:rPr>
          <w:rFonts w:ascii="Arial" w:hAnsi="Arial" w:cs="Arial"/>
        </w:rPr>
      </w:pPr>
    </w:p>
    <w:p w:rsidR="00183BCF" w:rsidRDefault="00183BCF" w:rsidP="00183BCF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Приложение </w:t>
      </w:r>
    </w:p>
    <w:p w:rsidR="00183BCF" w:rsidRDefault="00183BCF" w:rsidP="00183BCF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Совета народных депутатов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Калачеевского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</w:t>
      </w:r>
    </w:p>
    <w:p w:rsidR="00183BCF" w:rsidRDefault="00183BCF" w:rsidP="00183BCF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от _____________</w:t>
      </w:r>
      <w:proofErr w:type="gramStart"/>
      <w:r>
        <w:rPr>
          <w:rFonts w:ascii="Arial" w:hAnsi="Arial" w:cs="Arial"/>
        </w:rPr>
        <w:t>_  г.</w:t>
      </w:r>
      <w:proofErr w:type="gramEnd"/>
      <w:r>
        <w:rPr>
          <w:rFonts w:ascii="Arial" w:hAnsi="Arial" w:cs="Arial"/>
        </w:rPr>
        <w:t xml:space="preserve"> № ____</w:t>
      </w:r>
    </w:p>
    <w:p w:rsidR="00183BCF" w:rsidRDefault="00183BCF" w:rsidP="00183BCF">
      <w:pPr>
        <w:tabs>
          <w:tab w:val="left" w:pos="6720"/>
        </w:tabs>
        <w:ind w:firstLine="567"/>
        <w:rPr>
          <w:rFonts w:ascii="Arial" w:eastAsia="Calibri" w:hAnsi="Arial" w:cs="Arial"/>
        </w:rPr>
      </w:pPr>
    </w:p>
    <w:p w:rsidR="00183BCF" w:rsidRDefault="00183BCF" w:rsidP="00183BCF">
      <w:pPr>
        <w:pStyle w:val="a5"/>
        <w:tabs>
          <w:tab w:val="left" w:pos="6720"/>
        </w:tabs>
        <w:ind w:firstLine="567"/>
        <w:jc w:val="center"/>
        <w:rPr>
          <w:rFonts w:cs="Arial"/>
          <w:b/>
          <w:sz w:val="24"/>
        </w:rPr>
      </w:pPr>
    </w:p>
    <w:p w:rsidR="00183BCF" w:rsidRDefault="00183BCF" w:rsidP="00183BCF">
      <w:pPr>
        <w:pStyle w:val="a5"/>
        <w:tabs>
          <w:tab w:val="left" w:pos="6720"/>
        </w:tabs>
        <w:ind w:left="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ИЗМЕНЕНИЯ И ДОПОЛНЕНИЯ В УСТАВ КОРЕННОВСКОГО СЕЛЬСКОГО ПОСЕЛЕНИЯ КАЛАЧЕЕВСКОГО МУНИЦИПАЛЬНОГО РАЙОНА </w:t>
      </w:r>
    </w:p>
    <w:p w:rsidR="00183BCF" w:rsidRDefault="00183BCF" w:rsidP="00183BCF">
      <w:pPr>
        <w:pStyle w:val="a5"/>
        <w:tabs>
          <w:tab w:val="left" w:pos="6720"/>
        </w:tabs>
        <w:ind w:left="0"/>
        <w:jc w:val="center"/>
        <w:rPr>
          <w:rFonts w:eastAsia="Times New Roman" w:cs="Arial"/>
          <w:b/>
          <w:sz w:val="24"/>
          <w:lang w:eastAsia="ru-RU"/>
        </w:rPr>
      </w:pPr>
      <w:r>
        <w:rPr>
          <w:rFonts w:eastAsia="Times New Roman" w:cs="Arial"/>
          <w:b/>
          <w:sz w:val="24"/>
          <w:lang w:eastAsia="ru-RU"/>
        </w:rPr>
        <w:t>ВОРОНЕЖСКОЙ ОБЛАСТИ</w:t>
      </w:r>
    </w:p>
    <w:p w:rsidR="00183BCF" w:rsidRDefault="00183BCF" w:rsidP="00183BCF">
      <w:pPr>
        <w:tabs>
          <w:tab w:val="left" w:pos="6720"/>
        </w:tabs>
        <w:ind w:firstLine="567"/>
        <w:rPr>
          <w:rFonts w:ascii="Arial" w:hAnsi="Arial" w:cs="Arial"/>
        </w:rPr>
      </w:pPr>
    </w:p>
    <w:p w:rsidR="00183BCF" w:rsidRDefault="00183BCF" w:rsidP="00183BCF">
      <w:pPr>
        <w:tabs>
          <w:tab w:val="left" w:pos="6720"/>
        </w:tabs>
        <w:ind w:firstLine="567"/>
        <w:rPr>
          <w:rFonts w:ascii="Arial" w:hAnsi="Arial" w:cs="Arial"/>
        </w:rPr>
      </w:pPr>
    </w:p>
    <w:p w:rsidR="00183BCF" w:rsidRDefault="00183BCF" w:rsidP="00183B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Статью 10 Устава «Права органов местного самоуправления </w:t>
      </w:r>
      <w:proofErr w:type="spellStart"/>
      <w:r>
        <w:rPr>
          <w:rFonts w:ascii="Arial" w:hAnsi="Arial" w:cs="Arial"/>
          <w:bCs/>
        </w:rPr>
        <w:t>Коренновского</w:t>
      </w:r>
      <w:proofErr w:type="spellEnd"/>
      <w:r>
        <w:rPr>
          <w:rFonts w:ascii="Arial" w:hAnsi="Arial" w:cs="Arial"/>
          <w:bCs/>
        </w:rPr>
        <w:t xml:space="preserve"> сельского поселения на решение вопросов, не отнесённых к вопросам местного значения сельского поселения» дополнить пунктом 17 следующего содержания:</w:t>
      </w:r>
    </w:p>
    <w:p w:rsidR="00183BCF" w:rsidRDefault="00183BCF" w:rsidP="00183B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</w:t>
      </w:r>
      <w:r>
        <w:rPr>
          <w:rFonts w:ascii="Arial" w:hAnsi="Arial" w:cs="Arial"/>
        </w:rPr>
        <w:t>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183BCF" w:rsidRDefault="00183BCF" w:rsidP="00183BCF">
      <w:pPr>
        <w:pStyle w:val="a5"/>
        <w:ind w:left="0" w:firstLine="709"/>
        <w:jc w:val="both"/>
        <w:rPr>
          <w:rFonts w:cs="Arial"/>
          <w:sz w:val="24"/>
        </w:rPr>
      </w:pPr>
    </w:p>
    <w:p w:rsidR="00183BCF" w:rsidRDefault="00183BCF" w:rsidP="00183B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Пункт 5 части 1 статьи 11 Устава «Полномочия органов местного самоуправления по решению вопросов местного значения» признать утратившим силу.</w:t>
      </w:r>
    </w:p>
    <w:p w:rsidR="00183BCF" w:rsidRDefault="00183BCF" w:rsidP="00183BCF">
      <w:pPr>
        <w:pStyle w:val="a5"/>
        <w:ind w:left="0" w:firstLine="709"/>
        <w:jc w:val="both"/>
        <w:rPr>
          <w:rFonts w:cs="Arial"/>
          <w:sz w:val="24"/>
        </w:rPr>
      </w:pPr>
    </w:p>
    <w:p w:rsidR="00183BCF" w:rsidRDefault="00183BCF" w:rsidP="00183BCF">
      <w:pPr>
        <w:pStyle w:val="a5"/>
        <w:ind w:left="0" w:firstLine="709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3. Статью 33 Устава «</w:t>
      </w:r>
      <w:r>
        <w:rPr>
          <w:rFonts w:cs="Arial"/>
          <w:bCs/>
          <w:sz w:val="24"/>
        </w:rPr>
        <w:t>Статус депутата, члена выборного органа местного самоуправления, выборного должностного лица местного самоуправления» дополнить частью 1.1. следующего содержания:</w:t>
      </w:r>
    </w:p>
    <w:p w:rsidR="00183BCF" w:rsidRDefault="00183BCF" w:rsidP="00183BCF">
      <w:pPr>
        <w:pStyle w:val="a5"/>
        <w:ind w:left="0" w:firstLine="709"/>
        <w:jc w:val="both"/>
        <w:rPr>
          <w:rFonts w:cs="Arial"/>
          <w:spacing w:val="2"/>
          <w:sz w:val="24"/>
          <w:shd w:val="clear" w:color="auto" w:fill="FFFFFF"/>
        </w:rPr>
      </w:pPr>
      <w:r>
        <w:rPr>
          <w:rFonts w:cs="Arial"/>
          <w:sz w:val="24"/>
          <w:lang w:eastAsia="ru-RU"/>
        </w:rPr>
        <w:t xml:space="preserve">«1.1. </w:t>
      </w:r>
      <w:r>
        <w:rPr>
          <w:rFonts w:cs="Arial"/>
          <w:spacing w:val="2"/>
          <w:sz w:val="24"/>
          <w:shd w:val="clear" w:color="auto" w:fill="FFFFFF"/>
        </w:rPr>
        <w:t xml:space="preserve">Депутату Совета народных депутатов </w:t>
      </w:r>
      <w:proofErr w:type="spellStart"/>
      <w:r>
        <w:rPr>
          <w:rFonts w:cs="Arial"/>
          <w:spacing w:val="2"/>
          <w:sz w:val="24"/>
          <w:shd w:val="clear" w:color="auto" w:fill="FFFFFF"/>
        </w:rPr>
        <w:t>Коренновского</w:t>
      </w:r>
      <w:proofErr w:type="spellEnd"/>
      <w:r>
        <w:rPr>
          <w:rFonts w:cs="Arial"/>
          <w:spacing w:val="2"/>
          <w:sz w:val="24"/>
          <w:shd w:val="clear" w:color="auto" w:fill="FFFFFF"/>
        </w:rPr>
        <w:t xml:space="preserve">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продолжительностью четыре рабочих дня в месяц.».</w:t>
      </w:r>
    </w:p>
    <w:p w:rsidR="00183BCF" w:rsidRDefault="00183BCF" w:rsidP="00183BCF">
      <w:pPr>
        <w:pStyle w:val="a5"/>
        <w:ind w:left="0" w:firstLine="709"/>
        <w:jc w:val="both"/>
        <w:rPr>
          <w:rFonts w:cs="Arial"/>
          <w:spacing w:val="2"/>
          <w:sz w:val="24"/>
          <w:shd w:val="clear" w:color="auto" w:fill="FFFFFF"/>
        </w:rPr>
      </w:pPr>
    </w:p>
    <w:p w:rsidR="00183BCF" w:rsidRDefault="00183BCF" w:rsidP="00183BC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В статье 34 Устава «Глава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поселения»:</w:t>
      </w:r>
    </w:p>
    <w:p w:rsidR="00183BCF" w:rsidRDefault="00183BCF" w:rsidP="00183BC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Часть 10 изложить в следующей редакции:</w:t>
      </w:r>
    </w:p>
    <w:p w:rsidR="00183BCF" w:rsidRDefault="00183BCF" w:rsidP="00183BC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«10. В случае досрочного прекращения полномочий главы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его полномочия временно исполняет должностное лицо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определяемое в соответствии с решением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поселения.».</w:t>
      </w:r>
    </w:p>
    <w:p w:rsidR="00183BCF" w:rsidRDefault="00183BCF" w:rsidP="00183BC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Часть 12 изложить в следующей редакции:</w:t>
      </w:r>
    </w:p>
    <w:p w:rsidR="00183BCF" w:rsidRDefault="00183BCF" w:rsidP="00183BC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«12. В случае временного отсутствия главы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(отпуск, командировка, болезнь) полномочия главы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временно исполняет должностное лицо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определяемое в соответствии с решением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поселения.».</w:t>
      </w:r>
    </w:p>
    <w:p w:rsidR="00183BCF" w:rsidRDefault="00183BCF" w:rsidP="00183BCF">
      <w:pPr>
        <w:pStyle w:val="a5"/>
        <w:ind w:left="0" w:firstLine="709"/>
        <w:jc w:val="both"/>
        <w:rPr>
          <w:rFonts w:cs="Arial"/>
          <w:spacing w:val="2"/>
          <w:sz w:val="24"/>
          <w:shd w:val="clear" w:color="auto" w:fill="FFFFFF"/>
        </w:rPr>
      </w:pPr>
    </w:p>
    <w:p w:rsidR="00183BCF" w:rsidRDefault="00183BCF" w:rsidP="00183BC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В статье 38 «Органы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осуществляющие муниципальный контроль»:</w:t>
      </w:r>
    </w:p>
    <w:p w:rsidR="00183BCF" w:rsidRDefault="00183BCF" w:rsidP="00183BC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Абзац второй части 1 изложить в следующей редакции:</w:t>
      </w:r>
    </w:p>
    <w:p w:rsidR="00183BCF" w:rsidRDefault="00183BCF" w:rsidP="00183BC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«Должностным лицом администрации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уполномоченным на осуществление муниципального контроля, является глава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исполняющий полномочия главы администрации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поселения.».</w:t>
      </w:r>
    </w:p>
    <w:p w:rsidR="00183BCF" w:rsidRDefault="00183BCF" w:rsidP="00183BC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183BCF" w:rsidRDefault="00183BCF" w:rsidP="00183BCF">
      <w:pPr>
        <w:pStyle w:val="a5"/>
        <w:ind w:left="0" w:firstLine="709"/>
        <w:jc w:val="both"/>
        <w:rPr>
          <w:rFonts w:cs="Arial"/>
          <w:bCs/>
          <w:sz w:val="24"/>
          <w:lang w:eastAsia="ru-RU"/>
        </w:rPr>
      </w:pPr>
      <w:r>
        <w:rPr>
          <w:rFonts w:cs="Arial"/>
          <w:spacing w:val="2"/>
          <w:sz w:val="24"/>
          <w:shd w:val="clear" w:color="auto" w:fill="FFFFFF"/>
        </w:rPr>
        <w:t xml:space="preserve">6. Пункт 3 части 6 статьи </w:t>
      </w:r>
      <w:r>
        <w:rPr>
          <w:rFonts w:cs="Arial"/>
          <w:bCs/>
          <w:sz w:val="24"/>
          <w:lang w:eastAsia="ru-RU"/>
        </w:rPr>
        <w:t>46 Устава «Порядок опубликования и обнародования муниципальных правовых актов» изложить в новой редакции:</w:t>
      </w:r>
    </w:p>
    <w:p w:rsidR="00183BCF" w:rsidRDefault="00183BCF" w:rsidP="00183BCF">
      <w:pPr>
        <w:pStyle w:val="a5"/>
        <w:ind w:left="0" w:firstLine="709"/>
        <w:jc w:val="both"/>
        <w:rPr>
          <w:rFonts w:cs="Arial"/>
          <w:sz w:val="24"/>
          <w:lang w:eastAsia="ru-RU"/>
        </w:rPr>
      </w:pPr>
      <w:r>
        <w:rPr>
          <w:rFonts w:cs="Arial"/>
          <w:sz w:val="24"/>
          <w:lang w:eastAsia="ru-RU"/>
        </w:rPr>
        <w:t xml:space="preserve">«3) доска объявлений по адресу: 397615, Воронежская область, </w:t>
      </w:r>
      <w:proofErr w:type="spellStart"/>
      <w:smartTag w:uri="urn:schemas-microsoft-com:office:smarttags" w:element="PersonName">
        <w:smartTagPr>
          <w:attr w:name="ProductID" w:val="Калачеевский район"/>
        </w:smartTagPr>
        <w:r>
          <w:rPr>
            <w:rFonts w:cs="Arial"/>
            <w:sz w:val="24"/>
            <w:lang w:eastAsia="ru-RU"/>
          </w:rPr>
          <w:t>Калачеевский</w:t>
        </w:r>
        <w:proofErr w:type="spellEnd"/>
        <w:r>
          <w:rPr>
            <w:rFonts w:cs="Arial"/>
            <w:sz w:val="24"/>
            <w:lang w:eastAsia="ru-RU"/>
          </w:rPr>
          <w:t xml:space="preserve"> район</w:t>
        </w:r>
      </w:smartTag>
      <w:r>
        <w:rPr>
          <w:rFonts w:cs="Arial"/>
          <w:sz w:val="24"/>
          <w:lang w:eastAsia="ru-RU"/>
        </w:rPr>
        <w:t>, село Коренное, восточнее на 30 м нежилого здания № 4 по улице Школьная.».</w:t>
      </w:r>
    </w:p>
    <w:p w:rsidR="00183BCF" w:rsidRDefault="00183BCF" w:rsidP="00183BCF">
      <w:pPr>
        <w:pStyle w:val="a5"/>
        <w:ind w:left="0" w:firstLine="709"/>
        <w:jc w:val="both"/>
        <w:rPr>
          <w:rFonts w:cs="Arial"/>
          <w:sz w:val="24"/>
          <w:lang w:eastAsia="ru-RU"/>
        </w:rPr>
      </w:pPr>
    </w:p>
    <w:p w:rsidR="00183BCF" w:rsidRDefault="00183BCF" w:rsidP="00183B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Часть 4 статьи 51 Устава «Проект бюджета </w:t>
      </w:r>
      <w:proofErr w:type="spellStart"/>
      <w:r>
        <w:rPr>
          <w:rFonts w:ascii="Arial" w:hAnsi="Arial" w:cs="Arial"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поселения» изложить в следующей редакции:</w:t>
      </w:r>
    </w:p>
    <w:p w:rsidR="00183BCF" w:rsidRDefault="00183BCF" w:rsidP="00183B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«4. Составление проекта бюджета основывается на:</w:t>
      </w:r>
    </w:p>
    <w:p w:rsidR="00183BCF" w:rsidRDefault="00183BCF" w:rsidP="00183B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183BCF" w:rsidRDefault="00183BCF" w:rsidP="00183B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основных направлениях бюджетной и налоговой политики </w:t>
      </w:r>
      <w:proofErr w:type="spellStart"/>
      <w:r>
        <w:rPr>
          <w:rFonts w:ascii="Arial" w:hAnsi="Arial" w:cs="Arial"/>
          <w:bCs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поселения;</w:t>
      </w:r>
    </w:p>
    <w:p w:rsidR="00183BCF" w:rsidRDefault="00183BCF" w:rsidP="00183B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прогнозе социально-экономического развития;</w:t>
      </w:r>
    </w:p>
    <w:p w:rsidR="00183BCF" w:rsidRDefault="00183BCF" w:rsidP="00183B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183BCF" w:rsidRDefault="00183BCF" w:rsidP="00183BCF">
      <w:pPr>
        <w:pStyle w:val="a5"/>
        <w:ind w:left="0"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программ).».</w:t>
      </w:r>
    </w:p>
    <w:p w:rsidR="00183BCF" w:rsidRDefault="00183BCF" w:rsidP="00183BCF">
      <w:pPr>
        <w:pStyle w:val="a5"/>
        <w:ind w:left="0" w:firstLine="709"/>
        <w:jc w:val="both"/>
        <w:rPr>
          <w:rFonts w:cs="Arial"/>
          <w:sz w:val="24"/>
        </w:rPr>
      </w:pPr>
    </w:p>
    <w:p w:rsidR="00183BCF" w:rsidRDefault="00183BCF" w:rsidP="00183B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 В статье 55 Устава «Муниципальный долг»:</w:t>
      </w:r>
    </w:p>
    <w:p w:rsidR="00183BCF" w:rsidRDefault="00183BCF" w:rsidP="00183B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6.1. Часть 1 изложить в следующей редакции:</w:t>
      </w:r>
    </w:p>
    <w:p w:rsidR="00183BCF" w:rsidRDefault="00183BCF" w:rsidP="00183B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«1. </w:t>
      </w:r>
      <w:r>
        <w:rPr>
          <w:rFonts w:ascii="Arial" w:eastAsia="Calibri" w:hAnsi="Arial" w:cs="Arial"/>
          <w:bCs/>
          <w:lang w:eastAsia="en-US"/>
        </w:rPr>
        <w:t>В объем муниципального долга включаются:</w:t>
      </w:r>
    </w:p>
    <w:p w:rsidR="00183BCF" w:rsidRDefault="00183BCF" w:rsidP="00183BC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hAnsi="Arial" w:cs="Arial"/>
        </w:rPr>
        <w:t>1)</w:t>
      </w:r>
      <w:r>
        <w:rPr>
          <w:rFonts w:ascii="Arial" w:eastAsia="Calibri" w:hAnsi="Arial" w:cs="Arial"/>
          <w:bCs/>
          <w:lang w:eastAsia="en-US"/>
        </w:rPr>
        <w:t xml:space="preserve"> номинальная сумма долга по муниципальным ценным бумагам;</w:t>
      </w:r>
    </w:p>
    <w:p w:rsidR="00183BCF" w:rsidRDefault="00183BCF" w:rsidP="00183B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bCs/>
          <w:lang w:eastAsia="en-US"/>
        </w:rPr>
        <w:t>2) объем основного долга по бюджетным кредитам, привлеченным в бюджет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eastAsia="Calibri" w:hAnsi="Arial" w:cs="Arial"/>
          <w:bCs/>
          <w:lang w:eastAsia="en-US"/>
        </w:rPr>
        <w:t xml:space="preserve"> из других бюджетов бюджетной системы Российской Федерации;</w:t>
      </w:r>
    </w:p>
    <w:p w:rsidR="00183BCF" w:rsidRDefault="00183BCF" w:rsidP="00183B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bCs/>
          <w:lang w:eastAsia="en-US"/>
        </w:rPr>
        <w:t xml:space="preserve">3) объем основного долга по кредитам, привлеченным </w:t>
      </w:r>
      <w:proofErr w:type="spellStart"/>
      <w:r>
        <w:rPr>
          <w:rFonts w:ascii="Arial" w:eastAsia="Calibri" w:hAnsi="Arial" w:cs="Arial"/>
          <w:bCs/>
          <w:lang w:eastAsia="en-US"/>
        </w:rPr>
        <w:t>Коренновским</w:t>
      </w:r>
      <w:proofErr w:type="spellEnd"/>
      <w:r>
        <w:rPr>
          <w:rFonts w:ascii="Arial" w:hAnsi="Arial" w:cs="Arial"/>
        </w:rPr>
        <w:t xml:space="preserve"> сельским поселением</w:t>
      </w:r>
      <w:r>
        <w:rPr>
          <w:rFonts w:ascii="Arial" w:eastAsia="Calibri" w:hAnsi="Arial" w:cs="Arial"/>
          <w:bCs/>
          <w:lang w:eastAsia="en-US"/>
        </w:rPr>
        <w:t xml:space="preserve"> от кредитных организаций;</w:t>
      </w:r>
    </w:p>
    <w:p w:rsidR="00183BCF" w:rsidRDefault="00183BCF" w:rsidP="00183B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bCs/>
          <w:lang w:eastAsia="en-US"/>
        </w:rPr>
        <w:t>4) объем обязательств по муниципальным гарантиям;</w:t>
      </w:r>
    </w:p>
    <w:p w:rsidR="00183BCF" w:rsidRDefault="00183BCF" w:rsidP="00183BC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 xml:space="preserve">5) объем иных непогашенных долговых обязательств </w:t>
      </w:r>
      <w:proofErr w:type="spellStart"/>
      <w:r>
        <w:rPr>
          <w:rFonts w:ascii="Arial" w:hAnsi="Arial" w:cs="Arial"/>
          <w:bCs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eastAsia="Calibri" w:hAnsi="Arial" w:cs="Arial"/>
          <w:bCs/>
          <w:lang w:eastAsia="en-US"/>
        </w:rPr>
        <w:t>.».</w:t>
      </w:r>
    </w:p>
    <w:p w:rsidR="00183BCF" w:rsidRDefault="00183BCF" w:rsidP="00183B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6.2. Абзац 2 части 4 изложить в следующей редакции:</w:t>
      </w:r>
    </w:p>
    <w:p w:rsidR="00183BCF" w:rsidRDefault="00183BCF" w:rsidP="00183BC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hAnsi="Arial" w:cs="Arial"/>
        </w:rPr>
        <w:t>«</w:t>
      </w:r>
      <w:r>
        <w:rPr>
          <w:rFonts w:ascii="Arial" w:eastAsia="Calibri" w:hAnsi="Arial" w:cs="Arial"/>
          <w:bCs/>
          <w:lang w:eastAsia="en-US"/>
        </w:rPr>
        <w:t xml:space="preserve">В муниципальную долговую книгу вносятся сведения об объеме долговых обязательств </w:t>
      </w:r>
      <w:proofErr w:type="spellStart"/>
      <w:r>
        <w:rPr>
          <w:rFonts w:ascii="Arial" w:hAnsi="Arial" w:cs="Arial"/>
          <w:bCs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eastAsia="Calibri" w:hAnsi="Arial" w:cs="Arial"/>
          <w:bCs/>
          <w:lang w:eastAsia="en-US"/>
        </w:rPr>
        <w:t xml:space="preserve">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администрацией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eastAsia="Calibri" w:hAnsi="Arial" w:cs="Arial"/>
          <w:bCs/>
          <w:lang w:eastAsia="en-US"/>
        </w:rPr>
        <w:t>.».</w:t>
      </w:r>
    </w:p>
    <w:p w:rsidR="00183BCF" w:rsidRDefault="00183BCF" w:rsidP="00183BC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lang w:eastAsia="en-US"/>
        </w:rPr>
      </w:pPr>
    </w:p>
    <w:p w:rsidR="00183BCF" w:rsidRDefault="00183BCF" w:rsidP="00183B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 В статье 56 Устава «Муниципальные заимствования и муниципальные гарантии»:</w:t>
      </w:r>
    </w:p>
    <w:p w:rsidR="00183BCF" w:rsidRDefault="00183BCF" w:rsidP="00183B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7.1. Абзац 1 части 1 изложить в следующей редакции:</w:t>
      </w:r>
    </w:p>
    <w:p w:rsidR="00183BCF" w:rsidRDefault="00183BCF" w:rsidP="00183B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«1. </w:t>
      </w:r>
      <w:r>
        <w:rPr>
          <w:rFonts w:ascii="Arial" w:eastAsia="Calibri" w:hAnsi="Arial" w:cs="Arial"/>
          <w:lang w:eastAsia="en-US"/>
        </w:rPr>
        <w:t xml:space="preserve">Под муниципальными заимствованиями понимается привлечение от имени </w:t>
      </w:r>
      <w:proofErr w:type="spellStart"/>
      <w:r>
        <w:rPr>
          <w:rFonts w:ascii="Arial" w:hAnsi="Arial" w:cs="Arial"/>
          <w:bCs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eastAsia="Calibri" w:hAnsi="Arial" w:cs="Arial"/>
          <w:bCs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заемных средств в бюджет </w:t>
      </w:r>
      <w:proofErr w:type="spellStart"/>
      <w:r>
        <w:rPr>
          <w:rFonts w:ascii="Arial" w:hAnsi="Arial" w:cs="Arial"/>
          <w:bCs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eastAsia="Calibri" w:hAnsi="Arial" w:cs="Arial"/>
          <w:bCs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путем размещения муниципальных ценных </w:t>
      </w:r>
      <w:r>
        <w:rPr>
          <w:rFonts w:ascii="Arial" w:eastAsia="Calibri" w:hAnsi="Arial" w:cs="Arial"/>
          <w:lang w:eastAsia="en-US"/>
        </w:rPr>
        <w:lastRenderedPageBreak/>
        <w:t xml:space="preserve">бумаг и в форме кредитов, по которым возникают долговые обязательства </w:t>
      </w:r>
      <w:proofErr w:type="spellStart"/>
      <w:r>
        <w:rPr>
          <w:rFonts w:ascii="Arial" w:hAnsi="Arial" w:cs="Arial"/>
          <w:bCs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eastAsia="Calibri" w:hAnsi="Arial" w:cs="Arial"/>
          <w:bCs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как заемщика</w:t>
      </w:r>
      <w:r>
        <w:rPr>
          <w:rFonts w:ascii="Arial" w:hAnsi="Arial" w:cs="Arial"/>
        </w:rPr>
        <w:t>.».</w:t>
      </w:r>
    </w:p>
    <w:p w:rsidR="00183BCF" w:rsidRDefault="00183BCF" w:rsidP="00183B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7.2. Абзац 3 части 1 изложить в следующей редакции:</w:t>
      </w:r>
    </w:p>
    <w:p w:rsidR="00183BCF" w:rsidRDefault="00183BCF" w:rsidP="00183B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«Муниципальные внутренние заимствования </w:t>
      </w:r>
      <w:proofErr w:type="spellStart"/>
      <w:r>
        <w:rPr>
          <w:rFonts w:ascii="Arial" w:hAnsi="Arial" w:cs="Arial"/>
          <w:bCs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 осуществляются в целях финансирования дефицита бюджета </w:t>
      </w:r>
      <w:proofErr w:type="spellStart"/>
      <w:r>
        <w:rPr>
          <w:rFonts w:ascii="Arial" w:hAnsi="Arial" w:cs="Arial"/>
          <w:bCs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поселения, а также для погашения долговых обязательств </w:t>
      </w:r>
      <w:proofErr w:type="spellStart"/>
      <w:r>
        <w:rPr>
          <w:rFonts w:ascii="Arial" w:hAnsi="Arial" w:cs="Arial"/>
          <w:bCs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поселения, пополнения остатков средств на счетах бюджета </w:t>
      </w:r>
      <w:proofErr w:type="spellStart"/>
      <w:r>
        <w:rPr>
          <w:rFonts w:ascii="Arial" w:hAnsi="Arial" w:cs="Arial"/>
          <w:bCs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 в течение финансового года.».</w:t>
      </w:r>
    </w:p>
    <w:p w:rsidR="00183BCF" w:rsidRDefault="00183BCF" w:rsidP="00183B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7.3. Часть 1 дополнить абзацем следующего содержания:</w:t>
      </w:r>
    </w:p>
    <w:p w:rsidR="00183BCF" w:rsidRDefault="00183BCF" w:rsidP="00183B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>
        <w:rPr>
          <w:rFonts w:ascii="Arial" w:eastAsia="Calibri" w:hAnsi="Arial" w:cs="Arial"/>
          <w:lang w:eastAsia="en-US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период.».</w:t>
      </w:r>
    </w:p>
    <w:p w:rsidR="00183BCF" w:rsidRDefault="00183BCF" w:rsidP="00183B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7.4. Часть 5 изложить в следующей редакции:</w:t>
      </w:r>
    </w:p>
    <w:p w:rsidR="00183BCF" w:rsidRDefault="00183BCF" w:rsidP="00183B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 xml:space="preserve">«5. Финансовый орган администрации </w:t>
      </w:r>
      <w:proofErr w:type="spellStart"/>
      <w:r>
        <w:rPr>
          <w:rFonts w:ascii="Arial" w:hAnsi="Arial" w:cs="Arial"/>
          <w:bCs/>
        </w:rPr>
        <w:t>Коренновского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eastAsia="Calibri" w:hAnsi="Arial" w:cs="Arial"/>
          <w:lang w:eastAsia="en-US"/>
        </w:rPr>
        <w:t xml:space="preserve">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гарантиями.».</w:t>
      </w:r>
    </w:p>
    <w:p w:rsidR="00183BCF" w:rsidRDefault="00183BCF" w:rsidP="00183BCF">
      <w:pPr>
        <w:pStyle w:val="a5"/>
        <w:ind w:left="0" w:firstLine="709"/>
        <w:jc w:val="both"/>
        <w:rPr>
          <w:rFonts w:cs="Arial"/>
          <w:bCs/>
          <w:sz w:val="24"/>
        </w:rPr>
      </w:pPr>
    </w:p>
    <w:p w:rsidR="00183BCF" w:rsidRDefault="00183BCF" w:rsidP="00183BCF">
      <w:pPr>
        <w:pStyle w:val="a5"/>
        <w:ind w:left="0" w:firstLine="709"/>
        <w:jc w:val="both"/>
        <w:rPr>
          <w:rFonts w:cs="Arial"/>
          <w:bCs/>
          <w:sz w:val="24"/>
        </w:rPr>
      </w:pPr>
    </w:p>
    <w:p w:rsidR="00183BCF" w:rsidRDefault="00183BCF" w:rsidP="00183BCF">
      <w:pPr>
        <w:pStyle w:val="a5"/>
        <w:ind w:left="0" w:firstLine="709"/>
        <w:jc w:val="both"/>
        <w:rPr>
          <w:rFonts w:cs="Arial"/>
          <w:sz w:val="24"/>
        </w:rPr>
      </w:pPr>
    </w:p>
    <w:p w:rsidR="00183BCF" w:rsidRDefault="00183BCF" w:rsidP="00183BCF">
      <w:pPr>
        <w:pStyle w:val="a5"/>
        <w:ind w:left="0" w:firstLine="709"/>
        <w:jc w:val="both"/>
        <w:rPr>
          <w:rFonts w:cs="Arial"/>
          <w:sz w:val="24"/>
        </w:rPr>
      </w:pPr>
    </w:p>
    <w:p w:rsidR="00183BCF" w:rsidRDefault="00183BCF" w:rsidP="00183BCF">
      <w:pPr>
        <w:pStyle w:val="a5"/>
        <w:ind w:left="0" w:firstLine="709"/>
        <w:jc w:val="both"/>
        <w:rPr>
          <w:rFonts w:cs="Arial"/>
          <w:sz w:val="24"/>
        </w:rPr>
      </w:pPr>
    </w:p>
    <w:p w:rsidR="00183BCF" w:rsidRDefault="00183BCF" w:rsidP="00183BCF"/>
    <w:p w:rsidR="00183BCF" w:rsidRDefault="00183BCF" w:rsidP="00183BCF"/>
    <w:p w:rsidR="00D7786F" w:rsidRDefault="00D7786F"/>
    <w:sectPr w:rsidR="00D77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AD"/>
    <w:rsid w:val="000D12AD"/>
    <w:rsid w:val="00183BCF"/>
    <w:rsid w:val="00D7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C6225EB"/>
  <w15:chartTrackingRefBased/>
  <w15:docId w15:val="{CD78D4A3-B0BF-42A5-B484-EC5CFBDB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BCF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183BCF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183BC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83BCF"/>
    <w:pPr>
      <w:widowControl w:val="0"/>
      <w:suppressAutoHyphens/>
      <w:ind w:left="720"/>
    </w:pPr>
    <w:rPr>
      <w:rFonts w:ascii="Arial" w:eastAsia="Lucida Sans Unicode" w:hAnsi="Arial" w:cs="Times New Roman"/>
      <w:kern w:val="2"/>
      <w:sz w:val="20"/>
      <w:lang w:eastAsia="ar-SA"/>
    </w:rPr>
  </w:style>
  <w:style w:type="paragraph" w:customStyle="1" w:styleId="f12">
    <w:name w:val="Основной текШf1т с отступом 2"/>
    <w:basedOn w:val="a"/>
    <w:rsid w:val="00183BCF"/>
    <w:pPr>
      <w:widowControl w:val="0"/>
      <w:snapToGrid w:val="0"/>
      <w:ind w:firstLine="720"/>
      <w:jc w:val="both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1213</Words>
  <Characters>6915</Characters>
  <Application>Microsoft Office Word</Application>
  <DocSecurity>0</DocSecurity>
  <Lines>57</Lines>
  <Paragraphs>16</Paragraphs>
  <ScaleCrop>false</ScaleCrop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Kistanova</cp:lastModifiedBy>
  <cp:revision>3</cp:revision>
  <dcterms:created xsi:type="dcterms:W3CDTF">2020-09-01T06:49:00Z</dcterms:created>
  <dcterms:modified xsi:type="dcterms:W3CDTF">2020-09-01T06:51:00Z</dcterms:modified>
</cp:coreProperties>
</file>