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91" w:rsidRDefault="00477A91" w:rsidP="00477A9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</w:p>
    <w:p w:rsidR="00477A91" w:rsidRDefault="00477A91" w:rsidP="00477A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КОРЕННОВСКОГО СЕЛЬСКОГО ПОСЕЛЕНИЯ</w:t>
      </w:r>
    </w:p>
    <w:p w:rsidR="00477A91" w:rsidRDefault="00477A91" w:rsidP="00477A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КАЛАЧЕЕВСКОГО МУНИЦИПАЛЬНОГО РАЙОНА</w:t>
      </w:r>
    </w:p>
    <w:p w:rsidR="00477A91" w:rsidRDefault="00477A91" w:rsidP="00477A91">
      <w:pPr>
        <w:tabs>
          <w:tab w:val="center" w:pos="4677"/>
          <w:tab w:val="left" w:pos="7395"/>
        </w:tabs>
        <w:rPr>
          <w:b/>
          <w:sz w:val="36"/>
          <w:szCs w:val="36"/>
        </w:rPr>
      </w:pPr>
      <w:r>
        <w:rPr>
          <w:b/>
          <w:sz w:val="32"/>
          <w:szCs w:val="32"/>
        </w:rPr>
        <w:tab/>
        <w:t>ВОРОНЕЖСКОЙ ОБЛАСТИ</w:t>
      </w:r>
      <w:r>
        <w:rPr>
          <w:b/>
          <w:sz w:val="32"/>
          <w:szCs w:val="32"/>
        </w:rPr>
        <w:tab/>
      </w:r>
    </w:p>
    <w:p w:rsidR="00477A91" w:rsidRDefault="00477A91" w:rsidP="00477A91">
      <w:pPr>
        <w:jc w:val="center"/>
        <w:rPr>
          <w:b/>
          <w:sz w:val="36"/>
          <w:szCs w:val="36"/>
        </w:rPr>
      </w:pPr>
    </w:p>
    <w:p w:rsidR="00477A91" w:rsidRDefault="00477A91" w:rsidP="00477A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77A91" w:rsidRDefault="00477A91" w:rsidP="00477A91">
      <w:pPr>
        <w:jc w:val="center"/>
        <w:rPr>
          <w:b/>
          <w:sz w:val="36"/>
          <w:szCs w:val="36"/>
        </w:rPr>
      </w:pPr>
    </w:p>
    <w:p w:rsidR="00477A91" w:rsidRPr="00547181" w:rsidRDefault="00477A91" w:rsidP="00477A91">
      <w:pPr>
        <w:rPr>
          <w:rFonts w:ascii="Arial" w:hAnsi="Arial" w:cs="Arial"/>
          <w:sz w:val="26"/>
          <w:szCs w:val="26"/>
        </w:rPr>
      </w:pPr>
      <w:r w:rsidRPr="00547181">
        <w:rPr>
          <w:rFonts w:ascii="Arial" w:hAnsi="Arial" w:cs="Arial"/>
          <w:sz w:val="26"/>
          <w:szCs w:val="26"/>
        </w:rPr>
        <w:t>от «24  »  декабря  2014    года</w:t>
      </w:r>
      <w:r w:rsidRPr="00547181">
        <w:rPr>
          <w:rFonts w:ascii="Arial" w:hAnsi="Arial" w:cs="Arial"/>
          <w:sz w:val="26"/>
          <w:szCs w:val="26"/>
        </w:rPr>
        <w:tab/>
        <w:t xml:space="preserve">                             № 150</w:t>
      </w:r>
    </w:p>
    <w:p w:rsidR="00477A91" w:rsidRPr="00547181" w:rsidRDefault="00477A91" w:rsidP="00477A91">
      <w:pPr>
        <w:tabs>
          <w:tab w:val="left" w:pos="3544"/>
        </w:tabs>
        <w:rPr>
          <w:rFonts w:ascii="Arial" w:hAnsi="Arial" w:cs="Arial"/>
          <w:b/>
          <w:sz w:val="26"/>
          <w:szCs w:val="26"/>
        </w:rPr>
      </w:pPr>
    </w:p>
    <w:p w:rsidR="00477A91" w:rsidRDefault="00477A91" w:rsidP="00477A91">
      <w:pPr>
        <w:tabs>
          <w:tab w:val="left" w:pos="3544"/>
        </w:tabs>
        <w:rPr>
          <w:rFonts w:ascii="Arial" w:hAnsi="Arial" w:cs="Arial"/>
          <w:sz w:val="26"/>
          <w:szCs w:val="26"/>
        </w:rPr>
      </w:pPr>
      <w:r w:rsidRPr="00B846B4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б утверждении  местных</w:t>
      </w:r>
    </w:p>
    <w:p w:rsidR="00477A91" w:rsidRDefault="00477A91" w:rsidP="00477A91">
      <w:pPr>
        <w:tabs>
          <w:tab w:val="left" w:pos="354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нормативов  </w:t>
      </w:r>
      <w:proofErr w:type="gramStart"/>
      <w:r>
        <w:rPr>
          <w:rFonts w:ascii="Arial" w:hAnsi="Arial" w:cs="Arial"/>
          <w:sz w:val="26"/>
          <w:szCs w:val="26"/>
        </w:rPr>
        <w:t>градостроительного</w:t>
      </w:r>
      <w:proofErr w:type="gramEnd"/>
    </w:p>
    <w:p w:rsidR="000D0950" w:rsidRDefault="00477A91" w:rsidP="00477A91">
      <w:pPr>
        <w:tabs>
          <w:tab w:val="left" w:pos="354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проектирования</w:t>
      </w:r>
      <w:r w:rsidR="000D0950">
        <w:rPr>
          <w:rFonts w:ascii="Arial" w:hAnsi="Arial" w:cs="Arial"/>
          <w:sz w:val="26"/>
          <w:szCs w:val="26"/>
        </w:rPr>
        <w:t xml:space="preserve"> Коренновского</w:t>
      </w:r>
    </w:p>
    <w:p w:rsidR="000D0950" w:rsidRDefault="000D0950" w:rsidP="00477A91">
      <w:pPr>
        <w:tabs>
          <w:tab w:val="left" w:pos="354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 поселения Калачеевского</w:t>
      </w:r>
    </w:p>
    <w:p w:rsidR="00477A91" w:rsidRPr="00B846B4" w:rsidRDefault="000D0950" w:rsidP="00477A91">
      <w:pPr>
        <w:tabs>
          <w:tab w:val="left" w:pos="354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муниципального  района </w:t>
      </w:r>
      <w:r w:rsidR="00477A91">
        <w:rPr>
          <w:rFonts w:ascii="Arial" w:hAnsi="Arial" w:cs="Arial"/>
          <w:sz w:val="26"/>
          <w:szCs w:val="26"/>
        </w:rPr>
        <w:t xml:space="preserve"> </w:t>
      </w:r>
      <w:r w:rsidR="00477A91" w:rsidRPr="00B846B4">
        <w:rPr>
          <w:rFonts w:ascii="Arial" w:hAnsi="Arial" w:cs="Arial"/>
          <w:sz w:val="26"/>
          <w:szCs w:val="26"/>
        </w:rPr>
        <w:t xml:space="preserve"> </w:t>
      </w:r>
    </w:p>
    <w:p w:rsidR="00477A91" w:rsidRPr="000D0950" w:rsidRDefault="000D0950" w:rsidP="00477A91">
      <w:pPr>
        <w:shd w:val="clear" w:color="auto" w:fill="FFFFFF"/>
        <w:tabs>
          <w:tab w:val="left" w:pos="9781"/>
        </w:tabs>
        <w:spacing w:before="322" w:line="322" w:lineRule="exact"/>
        <w:ind w:right="10" w:firstLine="71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 соответствии  с  ФЗ от 05.05.2014г. № 131-ФЗ «О  внесении  изменений  в  Градостроительный  кодекс  РФ»</w:t>
      </w:r>
    </w:p>
    <w:p w:rsidR="00477A91" w:rsidRPr="000D0950" w:rsidRDefault="00477A91" w:rsidP="00477A91">
      <w:pPr>
        <w:shd w:val="clear" w:color="auto" w:fill="FFFFFF"/>
        <w:spacing w:before="322" w:after="312"/>
        <w:jc w:val="center"/>
        <w:outlineLvl w:val="0"/>
        <w:rPr>
          <w:rFonts w:ascii="Arial" w:hAnsi="Arial" w:cs="Arial"/>
          <w:b/>
          <w:bCs/>
          <w:spacing w:val="-1"/>
          <w:sz w:val="26"/>
          <w:szCs w:val="26"/>
        </w:rPr>
      </w:pPr>
      <w:r w:rsidRPr="000D0950">
        <w:rPr>
          <w:rFonts w:ascii="Arial" w:hAnsi="Arial" w:cs="Arial"/>
          <w:b/>
          <w:bCs/>
          <w:spacing w:val="-1"/>
          <w:sz w:val="26"/>
          <w:szCs w:val="26"/>
        </w:rPr>
        <w:t>Совет народных депутатов решил:</w:t>
      </w:r>
    </w:p>
    <w:p w:rsidR="00477A91" w:rsidRPr="00B846B4" w:rsidRDefault="00477A91" w:rsidP="00477A91">
      <w:pPr>
        <w:tabs>
          <w:tab w:val="left" w:pos="3544"/>
        </w:tabs>
        <w:rPr>
          <w:rFonts w:ascii="Arial" w:hAnsi="Arial" w:cs="Arial"/>
          <w:sz w:val="26"/>
          <w:szCs w:val="26"/>
        </w:rPr>
      </w:pPr>
      <w:r w:rsidRPr="00B846B4">
        <w:rPr>
          <w:rFonts w:ascii="Arial" w:hAnsi="Arial" w:cs="Arial"/>
          <w:sz w:val="26"/>
          <w:szCs w:val="26"/>
        </w:rPr>
        <w:t xml:space="preserve">         1.Утвердить</w:t>
      </w:r>
      <w:r w:rsidR="000D0950">
        <w:rPr>
          <w:rFonts w:ascii="Arial" w:hAnsi="Arial" w:cs="Arial"/>
          <w:sz w:val="26"/>
          <w:szCs w:val="26"/>
        </w:rPr>
        <w:t xml:space="preserve"> местные  нормативы  градостроительного проектирования Коренновского  сельского  поселения  Калачеевского  муниципального </w:t>
      </w:r>
      <w:r w:rsidR="00866F9D">
        <w:rPr>
          <w:rFonts w:ascii="Arial" w:hAnsi="Arial" w:cs="Arial"/>
          <w:sz w:val="26"/>
          <w:szCs w:val="26"/>
        </w:rPr>
        <w:t>района согласно  приложения</w:t>
      </w:r>
      <w:proofErr w:type="gramStart"/>
      <w:r w:rsidR="00866F9D">
        <w:rPr>
          <w:rFonts w:ascii="Arial" w:hAnsi="Arial" w:cs="Arial"/>
          <w:sz w:val="26"/>
          <w:szCs w:val="26"/>
        </w:rPr>
        <w:t xml:space="preserve"> </w:t>
      </w:r>
      <w:r w:rsidRPr="00B846B4">
        <w:rPr>
          <w:rFonts w:ascii="Arial" w:hAnsi="Arial" w:cs="Arial"/>
          <w:sz w:val="26"/>
          <w:szCs w:val="26"/>
        </w:rPr>
        <w:t>.</w:t>
      </w:r>
      <w:proofErr w:type="gramEnd"/>
    </w:p>
    <w:p w:rsidR="00477A91" w:rsidRDefault="00477A91" w:rsidP="00477A91">
      <w:pPr>
        <w:ind w:firstLine="720"/>
        <w:rPr>
          <w:rFonts w:ascii="Arial" w:hAnsi="Arial" w:cs="Arial"/>
          <w:sz w:val="26"/>
          <w:szCs w:val="26"/>
        </w:rPr>
      </w:pPr>
      <w:r w:rsidRPr="00B846B4">
        <w:rPr>
          <w:rFonts w:ascii="Arial" w:hAnsi="Arial" w:cs="Arial"/>
          <w:sz w:val="26"/>
          <w:szCs w:val="26"/>
        </w:rPr>
        <w:t xml:space="preserve">2. </w:t>
      </w:r>
      <w:r w:rsidR="00866F9D">
        <w:rPr>
          <w:rFonts w:ascii="Arial" w:hAnsi="Arial" w:cs="Arial"/>
          <w:sz w:val="26"/>
          <w:szCs w:val="26"/>
        </w:rPr>
        <w:t xml:space="preserve">Опубликовать  настоящее  решение  в  </w:t>
      </w:r>
      <w:proofErr w:type="gramStart"/>
      <w:r w:rsidR="00866F9D">
        <w:rPr>
          <w:rFonts w:ascii="Arial" w:hAnsi="Arial" w:cs="Arial"/>
          <w:sz w:val="26"/>
          <w:szCs w:val="26"/>
        </w:rPr>
        <w:t>Вестнике</w:t>
      </w:r>
      <w:proofErr w:type="gramEnd"/>
      <w:r w:rsidR="00866F9D">
        <w:rPr>
          <w:rFonts w:ascii="Arial" w:hAnsi="Arial" w:cs="Arial"/>
          <w:sz w:val="26"/>
          <w:szCs w:val="26"/>
        </w:rPr>
        <w:t xml:space="preserve">  муниципальных  правовых  актов  Коренновского  сельского  поселения  Калачеевского  муниципального  района.</w:t>
      </w:r>
    </w:p>
    <w:p w:rsidR="00866F9D" w:rsidRDefault="00866F9D" w:rsidP="00477A91">
      <w:pPr>
        <w:ind w:firstLine="720"/>
        <w:rPr>
          <w:rFonts w:ascii="Arial" w:hAnsi="Arial" w:cs="Arial"/>
          <w:sz w:val="26"/>
          <w:szCs w:val="26"/>
        </w:rPr>
      </w:pPr>
    </w:p>
    <w:p w:rsidR="00866F9D" w:rsidRPr="00B846B4" w:rsidRDefault="00866F9D" w:rsidP="00477A91">
      <w:pPr>
        <w:ind w:firstLine="720"/>
        <w:rPr>
          <w:rFonts w:ascii="Arial" w:hAnsi="Arial" w:cs="Arial"/>
          <w:sz w:val="26"/>
          <w:szCs w:val="26"/>
        </w:rPr>
      </w:pPr>
    </w:p>
    <w:p w:rsidR="00477A91" w:rsidRPr="00B846B4" w:rsidRDefault="00477A91" w:rsidP="00477A91">
      <w:pPr>
        <w:ind w:firstLine="720"/>
        <w:rPr>
          <w:rFonts w:ascii="Arial" w:hAnsi="Arial" w:cs="Arial"/>
          <w:sz w:val="26"/>
          <w:szCs w:val="26"/>
        </w:rPr>
      </w:pPr>
    </w:p>
    <w:p w:rsidR="00477A91" w:rsidRPr="00AF439B" w:rsidRDefault="00477A91" w:rsidP="00477A91">
      <w:pPr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AF439B">
        <w:rPr>
          <w:rFonts w:ascii="Arial" w:hAnsi="Arial" w:cs="Arial"/>
          <w:b/>
          <w:sz w:val="26"/>
          <w:szCs w:val="26"/>
        </w:rPr>
        <w:t>И. о</w:t>
      </w:r>
      <w:proofErr w:type="gramEnd"/>
      <w:r w:rsidRPr="00AF439B">
        <w:rPr>
          <w:rFonts w:ascii="Arial" w:hAnsi="Arial" w:cs="Arial"/>
          <w:b/>
          <w:sz w:val="26"/>
          <w:szCs w:val="26"/>
        </w:rPr>
        <w:t>. председателя Совета народных депутатов</w:t>
      </w:r>
    </w:p>
    <w:p w:rsidR="00477A91" w:rsidRDefault="00477A91" w:rsidP="00477A91">
      <w:pPr>
        <w:jc w:val="both"/>
        <w:rPr>
          <w:rFonts w:ascii="Arial" w:hAnsi="Arial" w:cs="Arial"/>
          <w:b/>
          <w:sz w:val="26"/>
          <w:szCs w:val="26"/>
        </w:rPr>
      </w:pPr>
      <w:r w:rsidRPr="00AF439B">
        <w:rPr>
          <w:rFonts w:ascii="Arial" w:hAnsi="Arial" w:cs="Arial"/>
          <w:b/>
          <w:sz w:val="26"/>
          <w:szCs w:val="26"/>
        </w:rPr>
        <w:t xml:space="preserve">Коренновского сельского поселения                             Г.П. </w:t>
      </w:r>
      <w:proofErr w:type="spellStart"/>
      <w:r w:rsidRPr="00AF439B">
        <w:rPr>
          <w:rFonts w:ascii="Arial" w:hAnsi="Arial" w:cs="Arial"/>
          <w:b/>
          <w:sz w:val="26"/>
          <w:szCs w:val="26"/>
        </w:rPr>
        <w:t>Лихобабина</w:t>
      </w:r>
      <w:proofErr w:type="spellEnd"/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866F9D" w:rsidRDefault="00866F9D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477A91" w:rsidRDefault="00477A91" w:rsidP="00477A91">
      <w:pPr>
        <w:jc w:val="both"/>
        <w:rPr>
          <w:rFonts w:ascii="Arial" w:hAnsi="Arial" w:cs="Arial"/>
          <w:b/>
          <w:sz w:val="26"/>
          <w:szCs w:val="26"/>
        </w:rPr>
      </w:pPr>
    </w:p>
    <w:p w:rsidR="000D0950" w:rsidRPr="000D0950" w:rsidRDefault="000D0950" w:rsidP="00547181">
      <w:pPr>
        <w:jc w:val="right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iCs/>
          <w:sz w:val="26"/>
          <w:szCs w:val="26"/>
        </w:rPr>
        <w:lastRenderedPageBreak/>
        <w:t>Приложен</w:t>
      </w:r>
      <w:r w:rsidRPr="000D0950">
        <w:rPr>
          <w:rFonts w:ascii="Arial" w:hAnsi="Arial" w:cs="Arial"/>
          <w:sz w:val="26"/>
          <w:szCs w:val="26"/>
        </w:rPr>
        <w:t xml:space="preserve">ие                                                </w:t>
      </w:r>
    </w:p>
    <w:p w:rsidR="000D0950" w:rsidRPr="000D0950" w:rsidRDefault="000D0950" w:rsidP="00547181">
      <w:pPr>
        <w:jc w:val="right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Утверждено </w:t>
      </w:r>
      <w:r w:rsidR="00866F9D">
        <w:rPr>
          <w:rFonts w:ascii="Arial" w:hAnsi="Arial" w:cs="Arial"/>
          <w:sz w:val="26"/>
          <w:szCs w:val="26"/>
        </w:rPr>
        <w:t>решением</w:t>
      </w:r>
    </w:p>
    <w:p w:rsidR="000D0950" w:rsidRPr="000D0950" w:rsidRDefault="000D0950" w:rsidP="00547181">
      <w:pPr>
        <w:jc w:val="right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                                                                                 </w:t>
      </w:r>
      <w:r w:rsidR="00866F9D">
        <w:rPr>
          <w:rFonts w:ascii="Arial" w:hAnsi="Arial" w:cs="Arial"/>
          <w:sz w:val="26"/>
          <w:szCs w:val="26"/>
        </w:rPr>
        <w:t>Совета народных депутатов</w:t>
      </w:r>
    </w:p>
    <w:p w:rsidR="000D0950" w:rsidRPr="000D0950" w:rsidRDefault="00866F9D" w:rsidP="00547181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Коренновского сельского</w:t>
      </w:r>
    </w:p>
    <w:p w:rsidR="000D0950" w:rsidRDefault="00866F9D" w:rsidP="00547181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поселения от 24.12.2014г </w:t>
      </w:r>
    </w:p>
    <w:p w:rsidR="00866F9D" w:rsidRDefault="00866F9D" w:rsidP="00547181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№ 150</w:t>
      </w:r>
    </w:p>
    <w:p w:rsidR="00866F9D" w:rsidRPr="000D0950" w:rsidRDefault="00866F9D" w:rsidP="000D0950">
      <w:pPr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МЕСТНЫЕ НОРМАТИВЫ ГРАДОСТРОИТЕЛЬНОГО ПРОЕКТИРОВАНИЯ  «ПЛАНИРОВКА ЖИЛЫХ, ОБЩЕСТВЕННО-ДЕЛОВЫХ И РЕКРЕАЦИОННЫХ ЗОН НАСЕЛЕННЫХ ПУНКТОВ КОРЕННОВСКОГО СЕЛЬСКОГО ПОСЕЛЕНИЯ КАЛАЧЕЕВСКОГО МУНИЦИПАЛЬНОГО РАЙОНА ВОРОНЕЖСКОЙ ОБЛАСТИ».</w:t>
      </w:r>
    </w:p>
    <w:p w:rsidR="000D0950" w:rsidRPr="000D0950" w:rsidRDefault="000D0950" w:rsidP="000D095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6"/>
          <w:szCs w:val="26"/>
        </w:rPr>
      </w:pPr>
    </w:p>
    <w:p w:rsidR="000D0950" w:rsidRPr="000D0950" w:rsidRDefault="000D0950" w:rsidP="000D095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6"/>
          <w:szCs w:val="26"/>
        </w:rPr>
      </w:pPr>
    </w:p>
    <w:p w:rsidR="000D0950" w:rsidRPr="000D0950" w:rsidRDefault="000D0950" w:rsidP="000D0950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ОБЩИЕ ПОЛОЖЕНИЯ</w:t>
      </w:r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26"/>
          <w:szCs w:val="26"/>
        </w:rPr>
      </w:pPr>
      <w:bookmarkStart w:id="0" w:name="_Toc297163323"/>
      <w:r w:rsidRPr="000D0950">
        <w:rPr>
          <w:rFonts w:ascii="Arial" w:hAnsi="Arial" w:cs="Arial"/>
          <w:b/>
          <w:bCs/>
          <w:iCs/>
          <w:sz w:val="26"/>
          <w:szCs w:val="26"/>
        </w:rPr>
        <w:t>1.1. Назначение и область применения</w:t>
      </w:r>
      <w:bookmarkEnd w:id="0"/>
    </w:p>
    <w:p w:rsidR="000D0950" w:rsidRPr="000D0950" w:rsidRDefault="000D0950" w:rsidP="000D09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1.1.1.</w:t>
      </w:r>
      <w:r w:rsidRPr="000D0950">
        <w:rPr>
          <w:rFonts w:ascii="Arial" w:hAnsi="Arial" w:cs="Arial"/>
          <w:sz w:val="26"/>
          <w:szCs w:val="26"/>
        </w:rPr>
        <w:t xml:space="preserve"> Настоящий документ «Местные нормативы градостроительного проектирования «Планировка жилых, общественно-деловых и рекреационных зон Коренновского</w:t>
      </w:r>
      <w:r w:rsidR="00866F9D">
        <w:rPr>
          <w:rFonts w:ascii="Arial" w:hAnsi="Arial" w:cs="Arial"/>
          <w:sz w:val="26"/>
          <w:szCs w:val="26"/>
        </w:rPr>
        <w:t xml:space="preserve"> </w:t>
      </w:r>
      <w:r w:rsidRPr="000D0950">
        <w:rPr>
          <w:rFonts w:ascii="Arial" w:hAnsi="Arial" w:cs="Arial"/>
          <w:sz w:val="26"/>
          <w:szCs w:val="26"/>
        </w:rPr>
        <w:t xml:space="preserve">сельского поселения» (далее – нормативы) разработаны в </w:t>
      </w:r>
      <w:proofErr w:type="gramStart"/>
      <w:r w:rsidRPr="000D0950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 законодательством Российской Федерации, Воронежской области и Коренновского сельского поселения и распространяются на планировку, застройку и реконструкцию территории Коренновского сельского поселения (далее – поселение) в пределах его границ.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1.1.2.</w:t>
      </w:r>
      <w:r w:rsidRPr="000D0950">
        <w:rPr>
          <w:rFonts w:ascii="Arial" w:hAnsi="Arial" w:cs="Arial"/>
          <w:sz w:val="26"/>
          <w:szCs w:val="26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1.1.3.</w:t>
      </w:r>
      <w:r w:rsidRPr="000D0950">
        <w:rPr>
          <w:rFonts w:ascii="Arial" w:hAnsi="Arial" w:cs="Arial"/>
          <w:sz w:val="26"/>
          <w:szCs w:val="26"/>
        </w:rPr>
        <w:t xml:space="preserve"> По вопросам, не рассматриваемым в настоящих </w:t>
      </w:r>
      <w:proofErr w:type="gramStart"/>
      <w:r w:rsidRPr="000D0950">
        <w:rPr>
          <w:rFonts w:ascii="Arial" w:hAnsi="Arial" w:cs="Arial"/>
          <w:sz w:val="26"/>
          <w:szCs w:val="26"/>
        </w:rPr>
        <w:t>нормативах</w:t>
      </w:r>
      <w:proofErr w:type="gramEnd"/>
      <w:r w:rsidRPr="000D0950">
        <w:rPr>
          <w:rFonts w:ascii="Arial" w:hAnsi="Arial" w:cs="Arial"/>
          <w:sz w:val="26"/>
          <w:szCs w:val="26"/>
        </w:rPr>
        <w:t>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1.1.4. </w:t>
      </w:r>
      <w:r w:rsidRPr="000D0950">
        <w:rPr>
          <w:rFonts w:ascii="Arial" w:hAnsi="Arial" w:cs="Arial"/>
          <w:sz w:val="26"/>
          <w:szCs w:val="26"/>
        </w:rPr>
        <w:t xml:space="preserve">Основные термины и определения, используемые в настоящих </w:t>
      </w:r>
      <w:proofErr w:type="gramStart"/>
      <w:r w:rsidRPr="000D0950">
        <w:rPr>
          <w:rFonts w:ascii="Arial" w:hAnsi="Arial" w:cs="Arial"/>
          <w:sz w:val="26"/>
          <w:szCs w:val="26"/>
        </w:rPr>
        <w:lastRenderedPageBreak/>
        <w:t>нормативах</w:t>
      </w:r>
      <w:proofErr w:type="gramEnd"/>
      <w:r w:rsidRPr="000D0950">
        <w:rPr>
          <w:rFonts w:ascii="Arial" w:hAnsi="Arial" w:cs="Arial"/>
          <w:sz w:val="26"/>
          <w:szCs w:val="26"/>
        </w:rPr>
        <w:t>, приведены в справочном приложении 1.</w:t>
      </w:r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bookmarkStart w:id="1" w:name="_Toc297163324"/>
      <w:r w:rsidRPr="000D0950">
        <w:rPr>
          <w:rFonts w:ascii="Arial" w:hAnsi="Arial" w:cs="Arial"/>
          <w:b/>
          <w:bCs/>
          <w:sz w:val="26"/>
          <w:szCs w:val="26"/>
        </w:rPr>
        <w:t>1.2. Общая организация и зонирование территории поселения</w:t>
      </w:r>
      <w:bookmarkEnd w:id="1"/>
    </w:p>
    <w:p w:rsidR="000D0950" w:rsidRPr="000D0950" w:rsidRDefault="000D0950" w:rsidP="000D09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1.2.1.</w:t>
      </w:r>
      <w:r w:rsidRPr="000D0950">
        <w:rPr>
          <w:rFonts w:ascii="Arial" w:hAnsi="Arial" w:cs="Arial"/>
          <w:sz w:val="26"/>
          <w:szCs w:val="26"/>
        </w:rPr>
        <w:t xml:space="preserve"> Границы территории поселения установлены в соответствии с Законом Воронежской области от 27.10.2006 года № 87-ОЗ « Об административно – территориальном устройстве Воронежской области и порядке его изменения». 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На территории поселения расположен один населенный пункт, село  Коренное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 – административный центр поселения.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1.2.2.</w:t>
      </w:r>
      <w:r w:rsidRPr="000D0950">
        <w:rPr>
          <w:rFonts w:ascii="Arial" w:hAnsi="Arial" w:cs="Arial"/>
          <w:sz w:val="26"/>
          <w:szCs w:val="26"/>
        </w:rPr>
        <w:t xml:space="preserve"> На территории поселения объектов культурного наследия нет. 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1.2.3. </w:t>
      </w:r>
      <w:r w:rsidRPr="000D0950">
        <w:rPr>
          <w:rFonts w:ascii="Arial" w:hAnsi="Arial" w:cs="Arial"/>
          <w:sz w:val="26"/>
          <w:szCs w:val="26"/>
        </w:rPr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региональных нормативов. 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В условиях реконструкции в исторически сложившейся части села Коренное и в других сложных градостроительных условиях расстояния могут быть сокращены при соблюдении норм инсоляции и освещенности и обеспечении </w:t>
      </w:r>
      <w:proofErr w:type="spellStart"/>
      <w:r w:rsidRPr="000D0950">
        <w:rPr>
          <w:rFonts w:ascii="Arial" w:hAnsi="Arial" w:cs="Arial"/>
          <w:sz w:val="26"/>
          <w:szCs w:val="26"/>
        </w:rPr>
        <w:t>непросматриваемости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жилых помещений окно в окно.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1.2.4. </w:t>
      </w:r>
      <w:r w:rsidRPr="000D0950">
        <w:rPr>
          <w:rFonts w:ascii="Arial" w:hAnsi="Arial" w:cs="Arial"/>
          <w:sz w:val="26"/>
          <w:szCs w:val="26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0D0950" w:rsidRPr="000D0950" w:rsidRDefault="000D0950" w:rsidP="000D0950">
      <w:pPr>
        <w:keepNext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:rsidR="000D0950" w:rsidRPr="000D0950" w:rsidRDefault="000D0950" w:rsidP="000D0950">
      <w:pPr>
        <w:keepNext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bookmarkStart w:id="2" w:name="_Toc297163325"/>
      <w:r w:rsidRPr="000D0950">
        <w:rPr>
          <w:rFonts w:ascii="Arial" w:hAnsi="Arial" w:cs="Arial"/>
          <w:b/>
          <w:bCs/>
          <w:sz w:val="26"/>
          <w:szCs w:val="26"/>
        </w:rPr>
        <w:t>2. ЖИЛЫЕ ЗОНЫ НАСЕЛЕННЫХ ПУНКТОВ ПОСЕЛЕНИЯ</w:t>
      </w:r>
      <w:bookmarkEnd w:id="2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6"/>
          <w:szCs w:val="26"/>
        </w:rPr>
      </w:pPr>
      <w:bookmarkStart w:id="3" w:name="_Toc297163326"/>
      <w:r w:rsidRPr="000D0950">
        <w:rPr>
          <w:rFonts w:ascii="Arial" w:eastAsiaTheme="majorEastAsia" w:hAnsi="Arial" w:cs="Arial"/>
          <w:b/>
          <w:bCs/>
          <w:sz w:val="28"/>
          <w:szCs w:val="28"/>
        </w:rPr>
        <w:t>2.1. Общие требования</w:t>
      </w:r>
      <w:r w:rsidRPr="000D0950">
        <w:rPr>
          <w:rFonts w:ascii="Arial" w:hAnsi="Arial" w:cs="Arial"/>
          <w:sz w:val="26"/>
          <w:szCs w:val="26"/>
        </w:rPr>
        <w:t>:</w:t>
      </w:r>
      <w:bookmarkEnd w:id="3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2.1.1.</w:t>
      </w:r>
      <w:r w:rsidRPr="000D095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D0950">
        <w:rPr>
          <w:rFonts w:ascii="Arial" w:hAnsi="Arial" w:cs="Arial"/>
          <w:sz w:val="26"/>
          <w:szCs w:val="26"/>
        </w:rPr>
        <w:t>Жилые зоны населенных пунктов поселения формируется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  <w:proofErr w:type="gramEnd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2.1.2.</w:t>
      </w:r>
      <w:r w:rsidRPr="000D0950">
        <w:rPr>
          <w:rFonts w:ascii="Arial" w:hAnsi="Arial" w:cs="Arial"/>
          <w:sz w:val="26"/>
          <w:szCs w:val="26"/>
        </w:rPr>
        <w:t xml:space="preserve"> В состав жилых зон могут включаться: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зона застройки малоэтажными жилыми домами (до 3 этажей);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зона застройки блокированными малоэтажными жилыми домами (до 3 этажей) с </w:t>
      </w:r>
      <w:proofErr w:type="spellStart"/>
      <w:r w:rsidRPr="000D0950">
        <w:rPr>
          <w:rFonts w:ascii="Arial" w:hAnsi="Arial" w:cs="Arial"/>
          <w:sz w:val="26"/>
          <w:szCs w:val="26"/>
        </w:rPr>
        <w:t>приквартирными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земельными участками;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зона застройки индивидуальными жилыми домами с приусадебными земельными участками (до 3 этажей).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К жилым зонам могут относиться также территории садово-дачной застройки, расположенной в пределах границ поселения. Развитие </w:t>
      </w:r>
      <w:proofErr w:type="gramStart"/>
      <w:r w:rsidRPr="000D0950">
        <w:rPr>
          <w:rFonts w:ascii="Arial" w:hAnsi="Arial" w:cs="Arial"/>
          <w:sz w:val="26"/>
          <w:szCs w:val="26"/>
        </w:rPr>
        <w:t>социальной</w:t>
      </w:r>
      <w:proofErr w:type="gramEnd"/>
      <w:r w:rsidRPr="000D0950">
        <w:rPr>
          <w:rFonts w:ascii="Arial" w:hAnsi="Arial" w:cs="Arial"/>
          <w:sz w:val="26"/>
          <w:szCs w:val="26"/>
        </w:rPr>
        <w:t>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2.1.3.</w:t>
      </w:r>
      <w:r w:rsidRPr="000D0950">
        <w:rPr>
          <w:rFonts w:ascii="Arial" w:hAnsi="Arial" w:cs="Arial"/>
          <w:sz w:val="26"/>
          <w:szCs w:val="26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для существующей застройки (в </w:t>
      </w:r>
      <w:proofErr w:type="gramStart"/>
      <w:r w:rsidRPr="000D0950">
        <w:rPr>
          <w:rFonts w:ascii="Arial" w:hAnsi="Arial" w:cs="Arial"/>
          <w:sz w:val="26"/>
          <w:szCs w:val="26"/>
        </w:rPr>
        <w:t>условиях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реконструкции) - по фактическим данным (23-25 кв. м на 1 человека).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2.1.4.</w:t>
      </w:r>
      <w:r w:rsidRPr="000D095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D0950">
        <w:rPr>
          <w:rFonts w:ascii="Arial" w:hAnsi="Arial" w:cs="Arial"/>
          <w:sz w:val="26"/>
          <w:szCs w:val="26"/>
        </w:rPr>
        <w:t>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6 этажей - 8 га.</w:t>
      </w:r>
      <w:proofErr w:type="gramEnd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Укрупненные показатели приведены при средней расчетной жилищной обеспеченности 20 кв. м/чел.</w:t>
      </w:r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2.1.5.</w:t>
      </w:r>
      <w:r w:rsidRPr="000D0950">
        <w:rPr>
          <w:rFonts w:ascii="Arial" w:hAnsi="Arial" w:cs="Arial"/>
          <w:sz w:val="26"/>
          <w:szCs w:val="26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0D0950" w:rsidRPr="000D0950" w:rsidRDefault="000D0950" w:rsidP="000D0950">
      <w:pPr>
        <w:widowControl w:val="0"/>
        <w:shd w:val="clear" w:color="auto" w:fill="FFFFFF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Доля нежилого фонда в </w:t>
      </w:r>
      <w:proofErr w:type="gramStart"/>
      <w:r w:rsidRPr="000D0950">
        <w:rPr>
          <w:rFonts w:ascii="Arial" w:hAnsi="Arial" w:cs="Arial"/>
          <w:sz w:val="26"/>
          <w:szCs w:val="26"/>
        </w:rPr>
        <w:t>общем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объеме фонда на участке жилой застройки не должна превышать 20 %.</w:t>
      </w:r>
    </w:p>
    <w:p w:rsidR="000D0950" w:rsidRPr="000D0950" w:rsidRDefault="000D0950" w:rsidP="000D0950">
      <w:pPr>
        <w:widowControl w:val="0"/>
        <w:shd w:val="clear" w:color="auto" w:fill="FFFFFF"/>
        <w:ind w:right="17" w:firstLine="697"/>
        <w:jc w:val="both"/>
        <w:rPr>
          <w:rFonts w:ascii="Arial" w:hAnsi="Arial" w:cs="Arial"/>
          <w:bCs/>
          <w:iCs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2.1.6.</w:t>
      </w:r>
      <w:r w:rsidRPr="000D0950">
        <w:rPr>
          <w:rFonts w:ascii="Arial" w:hAnsi="Arial" w:cs="Arial"/>
          <w:bCs/>
          <w:iCs/>
          <w:sz w:val="26"/>
          <w:szCs w:val="26"/>
        </w:rPr>
        <w:t xml:space="preserve"> Запрещается размещение жилых помещений в цокольных и подвальных </w:t>
      </w:r>
      <w:proofErr w:type="gramStart"/>
      <w:r w:rsidRPr="000D0950">
        <w:rPr>
          <w:rFonts w:ascii="Arial" w:hAnsi="Arial" w:cs="Arial"/>
          <w:bCs/>
          <w:iCs/>
          <w:sz w:val="26"/>
          <w:szCs w:val="26"/>
        </w:rPr>
        <w:t>этажах</w:t>
      </w:r>
      <w:proofErr w:type="gramEnd"/>
      <w:r w:rsidRPr="000D0950">
        <w:rPr>
          <w:rFonts w:ascii="Arial" w:hAnsi="Arial" w:cs="Arial"/>
          <w:bCs/>
          <w:iCs/>
          <w:sz w:val="26"/>
          <w:szCs w:val="26"/>
        </w:rPr>
        <w:t>. В цокольном, первом и втором этажах жилого здания допускается размещение встроенных и 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0D0950" w:rsidRPr="000D0950" w:rsidRDefault="000D0950" w:rsidP="000D0950">
      <w:pPr>
        <w:widowControl w:val="0"/>
        <w:shd w:val="clear" w:color="auto" w:fill="FFFFFF"/>
        <w:ind w:right="17" w:firstLine="697"/>
        <w:jc w:val="both"/>
        <w:rPr>
          <w:rFonts w:ascii="Arial" w:hAnsi="Arial" w:cs="Arial"/>
          <w:bCs/>
          <w:iCs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2.1.7.</w:t>
      </w:r>
      <w:r w:rsidRPr="000D0950">
        <w:rPr>
          <w:rFonts w:ascii="Arial" w:hAnsi="Arial" w:cs="Arial"/>
          <w:sz w:val="26"/>
          <w:szCs w:val="26"/>
        </w:rPr>
        <w:t xml:space="preserve"> Размещение встроенно-пристроенных нежилых объектов допускается при </w:t>
      </w:r>
      <w:proofErr w:type="gramStart"/>
      <w:r w:rsidRPr="000D0950">
        <w:rPr>
          <w:rFonts w:ascii="Arial" w:hAnsi="Arial" w:cs="Arial"/>
          <w:sz w:val="26"/>
          <w:szCs w:val="26"/>
        </w:rPr>
        <w:t>условии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выполнения норм пожарной безопасности в соответствии с требованиями </w:t>
      </w:r>
      <w:hyperlink r:id="rId8" w:tgtFrame="_blank" w:history="1">
        <w:r w:rsidRPr="000D0950">
          <w:rPr>
            <w:rFonts w:ascii="Arial" w:hAnsi="Arial" w:cs="Arial"/>
            <w:color w:val="000000"/>
            <w:sz w:val="26"/>
            <w:szCs w:val="26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0D0950">
        <w:rPr>
          <w:rFonts w:ascii="Arial" w:hAnsi="Arial" w:cs="Arial"/>
          <w:sz w:val="26"/>
          <w:szCs w:val="26"/>
        </w:rPr>
        <w:t>, СНиП 21-01-97*, СНиП 31-01-2003, СНиП 31-05-2003*, СНиП 21-02-99*,  в том числе: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обособленные от жилой территории входы для посетителей;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обособленные подъезды и площадки для парковки автомобилей, обслуживающих встроенный объект;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самостоятельные шахты для вентиляции;</w:t>
      </w:r>
    </w:p>
    <w:p w:rsidR="000D0950" w:rsidRPr="000D0950" w:rsidRDefault="000D0950" w:rsidP="000D0950">
      <w:pPr>
        <w:widowControl w:val="0"/>
        <w:shd w:val="clear" w:color="auto" w:fill="FFFFFF"/>
        <w:ind w:firstLine="709"/>
        <w:jc w:val="both"/>
        <w:rPr>
          <w:rFonts w:ascii="Arial" w:hAnsi="Arial" w:cs="Arial"/>
          <w:bCs/>
          <w:iCs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отделение нежилых помещений от жилых противопожарными, звукоизолирующими перекрытиями и перегородками.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iCs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2.1.8.</w:t>
      </w:r>
      <w:r w:rsidRPr="000D0950">
        <w:rPr>
          <w:rFonts w:ascii="Arial" w:hAnsi="Arial" w:cs="Arial"/>
          <w:sz w:val="26"/>
          <w:szCs w:val="26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0D0950">
        <w:rPr>
          <w:rFonts w:ascii="Arial" w:hAnsi="Arial" w:cs="Arial"/>
          <w:bCs/>
          <w:iCs/>
          <w:sz w:val="26"/>
          <w:szCs w:val="26"/>
        </w:rPr>
        <w:t>В том числе: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магазины и другие помещения с наличием в них взрывопожароопасных веществ и материалов (легковоспламеняющихся и </w:t>
      </w:r>
      <w:r w:rsidRPr="000D0950">
        <w:rPr>
          <w:rFonts w:ascii="Arial" w:hAnsi="Arial" w:cs="Arial"/>
          <w:sz w:val="26"/>
          <w:szCs w:val="26"/>
        </w:rPr>
        <w:lastRenderedPageBreak/>
        <w:t>горючих жидкостей в аэрозольной упаковке), а также твердых пожароопасных материалов;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магазины по продаже ковровых изделий, автозапчастей, шин и автомобильных масел;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магазины специализированные рыбные;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0D0950">
        <w:rPr>
          <w:rFonts w:ascii="Arial" w:hAnsi="Arial" w:cs="Arial"/>
          <w:sz w:val="26"/>
          <w:szCs w:val="26"/>
        </w:rPr>
        <w:t>магазины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специализированные овощные без мойки и расфасовки;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магазины суммарной торговой площадью более 1000 кв. м;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объекты с режимом функционирования после 23 часов;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мастерские ремонта бытовых машин и приборов, ремонта обуви нормируемой площадью свыше 100 кв. м;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бани и сауны;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дискотеки;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общественные уборные;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похоронные бюро;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склады оптовой (или мелкооптовой) торговли;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  <w:proofErr w:type="gramEnd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зуботехнические лаборатории;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дерматовенерологические, психиатрические, инфекционные и фтизиатрические кабинеты </w:t>
      </w:r>
      <w:proofErr w:type="gramStart"/>
      <w:r w:rsidRPr="000D0950">
        <w:rPr>
          <w:rFonts w:ascii="Arial" w:hAnsi="Arial" w:cs="Arial"/>
          <w:sz w:val="26"/>
          <w:szCs w:val="26"/>
        </w:rPr>
        <w:t>врачебного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приема;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2.1.9</w:t>
      </w:r>
      <w:r w:rsidR="00784075">
        <w:rPr>
          <w:rFonts w:ascii="Arial" w:hAnsi="Arial" w:cs="Arial"/>
          <w:b/>
          <w:sz w:val="26"/>
          <w:szCs w:val="26"/>
        </w:rPr>
        <w:t>.</w:t>
      </w:r>
      <w:r w:rsidRPr="000D0950">
        <w:rPr>
          <w:rFonts w:ascii="Arial" w:hAnsi="Arial" w:cs="Arial"/>
          <w:sz w:val="26"/>
          <w:szCs w:val="26"/>
        </w:rPr>
        <w:t xml:space="preserve">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</w:t>
      </w:r>
      <w:proofErr w:type="spellStart"/>
      <w:r w:rsidRPr="000D0950">
        <w:rPr>
          <w:rFonts w:ascii="Arial" w:hAnsi="Arial" w:cs="Arial"/>
          <w:sz w:val="26"/>
          <w:szCs w:val="26"/>
        </w:rPr>
        <w:t>паразитологического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загрязнений в соответствии с требованиями действующих санитарно-эпидемиологических правил и нормативов</w:t>
      </w:r>
      <w:r w:rsidR="00784075">
        <w:rPr>
          <w:rFonts w:ascii="Arial" w:hAnsi="Arial" w:cs="Arial"/>
          <w:sz w:val="26"/>
          <w:szCs w:val="26"/>
        </w:rPr>
        <w:t>, приведены  в  справочном приложении №2.</w:t>
      </w:r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bookmarkStart w:id="4" w:name="_Toc297163327"/>
      <w:r w:rsidRPr="000D0950">
        <w:rPr>
          <w:rFonts w:ascii="Arial" w:hAnsi="Arial" w:cs="Arial"/>
          <w:b/>
          <w:bCs/>
          <w:sz w:val="26"/>
          <w:szCs w:val="26"/>
        </w:rPr>
        <w:t>2.2. Территории малоэтажного жилищного строительства населенных пунктов поселения</w:t>
      </w:r>
      <w:bookmarkEnd w:id="4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2.2.1.</w:t>
      </w:r>
      <w:r w:rsidRPr="000D0950">
        <w:rPr>
          <w:rFonts w:ascii="Arial" w:hAnsi="Arial" w:cs="Arial"/>
          <w:sz w:val="26"/>
          <w:szCs w:val="26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На территории малоэтажной застройки принимаются следующие типы жилых зданий: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>- индивидуальные жилые дома с приусадебными земельными участками, в том числе коттеджного типа;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блокированные малоэтажные жилые дома с </w:t>
      </w:r>
      <w:proofErr w:type="spellStart"/>
      <w:r w:rsidRPr="000D0950">
        <w:rPr>
          <w:rFonts w:ascii="Arial" w:hAnsi="Arial" w:cs="Arial"/>
          <w:sz w:val="26"/>
          <w:szCs w:val="26"/>
        </w:rPr>
        <w:t>приквартирными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земельными участками;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секционные малоэтажные жилые дома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В индивидуальном строительстве основной тип дома - усадебный, 1, 2, 3-этажный одноквартирный. Помимо </w:t>
      </w:r>
      <w:proofErr w:type="gramStart"/>
      <w:r w:rsidRPr="000D0950">
        <w:rPr>
          <w:rFonts w:ascii="Arial" w:hAnsi="Arial" w:cs="Arial"/>
          <w:sz w:val="26"/>
          <w:szCs w:val="26"/>
        </w:rPr>
        <w:t>одноквартирных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, применяются дома блокированные, в том числе двухквартирные, с </w:t>
      </w:r>
      <w:proofErr w:type="spellStart"/>
      <w:r w:rsidRPr="000D0950">
        <w:rPr>
          <w:rFonts w:ascii="Arial" w:hAnsi="Arial" w:cs="Arial"/>
          <w:sz w:val="26"/>
          <w:szCs w:val="26"/>
        </w:rPr>
        <w:t>приквартирными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участками при каждой квартире.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eastAsia="Calibri" w:hAnsi="Arial" w:cs="Arial"/>
          <w:sz w:val="26"/>
          <w:szCs w:val="26"/>
          <w:shd w:val="clear" w:color="auto" w:fill="FFFFFF"/>
        </w:rPr>
      </w:pPr>
      <w:r w:rsidRPr="000D0950">
        <w:rPr>
          <w:rFonts w:ascii="Arial" w:hAnsi="Arial" w:cs="Arial"/>
          <w:b/>
          <w:sz w:val="26"/>
          <w:szCs w:val="26"/>
        </w:rPr>
        <w:t>2.2.2</w:t>
      </w:r>
      <w:r w:rsidRPr="000D0950">
        <w:rPr>
          <w:rFonts w:ascii="Arial" w:hAnsi="Arial" w:cs="Arial"/>
          <w:sz w:val="26"/>
          <w:szCs w:val="26"/>
        </w:rPr>
        <w:t xml:space="preserve">. </w:t>
      </w:r>
      <w:r w:rsidRPr="000D0950">
        <w:rPr>
          <w:rFonts w:ascii="Arial" w:eastAsia="Calibri" w:hAnsi="Arial" w:cs="Arial"/>
          <w:sz w:val="26"/>
          <w:szCs w:val="26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 w:rsidRPr="000D0950">
        <w:rPr>
          <w:rFonts w:ascii="Arial" w:hAnsi="Arial" w:cs="Arial"/>
          <w:sz w:val="26"/>
          <w:szCs w:val="26"/>
          <w:shd w:val="clear" w:color="auto" w:fill="FFFFFF"/>
        </w:rPr>
        <w:t>1</w:t>
      </w:r>
      <w:r w:rsidRPr="000D0950">
        <w:rPr>
          <w:rFonts w:ascii="Arial" w:eastAsia="Calibri" w:hAnsi="Arial" w:cs="Arial"/>
          <w:sz w:val="26"/>
          <w:szCs w:val="26"/>
          <w:shd w:val="clear" w:color="auto" w:fill="FFFFFF"/>
        </w:rPr>
        <w:t>.</w:t>
      </w:r>
    </w:p>
    <w:p w:rsidR="000D0950" w:rsidRPr="000D0950" w:rsidRDefault="000D0950" w:rsidP="000D0950">
      <w:pPr>
        <w:autoSpaceDE w:val="0"/>
        <w:ind w:firstLine="709"/>
        <w:jc w:val="right"/>
        <w:rPr>
          <w:rFonts w:ascii="Arial" w:eastAsia="Calibri" w:hAnsi="Arial" w:cs="Arial"/>
          <w:sz w:val="26"/>
          <w:szCs w:val="26"/>
          <w:shd w:val="clear" w:color="auto" w:fill="FFFFFF"/>
        </w:rPr>
      </w:pPr>
      <w:r w:rsidRPr="000D0950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Таблица </w:t>
      </w:r>
      <w:r w:rsidRPr="000D0950">
        <w:rPr>
          <w:rFonts w:ascii="Arial" w:hAnsi="Arial" w:cs="Arial"/>
          <w:sz w:val="26"/>
          <w:szCs w:val="26"/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3390"/>
      </w:tblGrid>
      <w:tr w:rsidR="000D0950" w:rsidRPr="000D0950" w:rsidTr="000D0950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Коэффициент использования  территории, не более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0,4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0,8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0950">
              <w:rPr>
                <w:rFonts w:ascii="Arial" w:hAnsi="Arial" w:cs="Arial"/>
                <w:sz w:val="26"/>
                <w:szCs w:val="26"/>
              </w:rPr>
              <w:t>Многоквартирные</w:t>
            </w:r>
            <w:proofErr w:type="gramEnd"/>
            <w:r w:rsidRPr="000D0950">
              <w:rPr>
                <w:rFonts w:ascii="Arial" w:hAnsi="Arial" w:cs="Arial"/>
                <w:sz w:val="26"/>
                <w:szCs w:val="26"/>
              </w:rPr>
              <w:t xml:space="preserve">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ind w:firstLine="709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             0,8</w:t>
            </w:r>
          </w:p>
        </w:tc>
      </w:tr>
    </w:tbl>
    <w:p w:rsidR="000D0950" w:rsidRPr="000D0950" w:rsidRDefault="000D0950" w:rsidP="000D0950">
      <w:pPr>
        <w:autoSpaceDE w:val="0"/>
        <w:ind w:firstLine="709"/>
        <w:jc w:val="both"/>
        <w:rPr>
          <w:rFonts w:ascii="Arial" w:eastAsia="Calibri" w:hAnsi="Arial" w:cs="Arial"/>
          <w:sz w:val="26"/>
          <w:szCs w:val="26"/>
          <w:lang w:eastAsia="ar-SA"/>
        </w:rPr>
      </w:pP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2.2.3.</w:t>
      </w:r>
      <w:r w:rsidRPr="000D0950">
        <w:rPr>
          <w:rFonts w:ascii="Arial" w:hAnsi="Arial" w:cs="Arial"/>
          <w:sz w:val="26"/>
          <w:szCs w:val="26"/>
        </w:rPr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1) от индивидуального, блокированного дома – 3 м;</w:t>
      </w:r>
    </w:p>
    <w:p w:rsidR="000D0950" w:rsidRPr="000D0950" w:rsidRDefault="000D0950" w:rsidP="000D0950">
      <w:pPr>
        <w:autoSpaceDE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0D0950">
        <w:rPr>
          <w:rFonts w:ascii="Arial" w:eastAsia="Calibri" w:hAnsi="Arial" w:cs="Arial"/>
          <w:sz w:val="26"/>
          <w:szCs w:val="26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0D0950">
        <w:rPr>
          <w:rFonts w:ascii="Arial" w:eastAsia="Calibri" w:hAnsi="Arial" w:cs="Arial"/>
          <w:i/>
          <w:sz w:val="26"/>
          <w:szCs w:val="26"/>
        </w:rPr>
        <w:t xml:space="preserve">(заверяется нотариально) </w:t>
      </w:r>
      <w:r w:rsidRPr="000D0950">
        <w:rPr>
          <w:rFonts w:ascii="Arial" w:eastAsia="Calibri" w:hAnsi="Arial" w:cs="Arial"/>
          <w:sz w:val="26"/>
          <w:szCs w:val="26"/>
        </w:rPr>
        <w:t>составляет не менее:</w:t>
      </w:r>
    </w:p>
    <w:p w:rsidR="000D0950" w:rsidRPr="000D0950" w:rsidRDefault="000D0950" w:rsidP="000D0950">
      <w:pPr>
        <w:autoSpaceDE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0D0950">
        <w:rPr>
          <w:rFonts w:ascii="Arial" w:eastAsia="Calibri" w:hAnsi="Arial" w:cs="Arial"/>
          <w:sz w:val="26"/>
          <w:szCs w:val="26"/>
        </w:rPr>
        <w:t>1,0 м - для одноэтажного жилого дома;</w:t>
      </w:r>
    </w:p>
    <w:p w:rsidR="000D0950" w:rsidRPr="000D0950" w:rsidRDefault="000D0950" w:rsidP="000D0950">
      <w:pPr>
        <w:autoSpaceDE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0D0950">
        <w:rPr>
          <w:rFonts w:ascii="Arial" w:eastAsia="Calibri" w:hAnsi="Arial" w:cs="Arial"/>
          <w:sz w:val="26"/>
          <w:szCs w:val="26"/>
        </w:rPr>
        <w:t>1,5 м - для двухэтажного жилого дома;</w:t>
      </w:r>
    </w:p>
    <w:p w:rsidR="000D0950" w:rsidRPr="000D0950" w:rsidRDefault="000D0950" w:rsidP="000D0950">
      <w:pPr>
        <w:autoSpaceDE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0D0950">
        <w:rPr>
          <w:rFonts w:ascii="Arial" w:eastAsia="Calibri" w:hAnsi="Arial" w:cs="Arial"/>
          <w:sz w:val="26"/>
          <w:szCs w:val="26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3) от постройки для содержания скота и птицы – 4 м;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4) от других построек (бани, гаража, летней кухни, сарая и др.) – 1 м;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5) от дворовых туалетов, помойных ям, выгребов, септиков – 4 м;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6) от стволов высокорослых деревьев – 4 м;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7) от стволов среднерослых деревьев – 2 м;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8) от кустарника – 1 м.</w:t>
      </w:r>
    </w:p>
    <w:p w:rsidR="000D0950" w:rsidRPr="000D0950" w:rsidRDefault="000D0950" w:rsidP="000D0950">
      <w:pPr>
        <w:autoSpaceDE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2.2.4</w:t>
      </w:r>
      <w:r w:rsidRPr="000D0950">
        <w:rPr>
          <w:rFonts w:ascii="Arial" w:eastAsia="Calibri" w:hAnsi="Arial" w:cs="Arial"/>
          <w:sz w:val="26"/>
          <w:szCs w:val="26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0D0950" w:rsidRPr="000D0950" w:rsidRDefault="000D0950" w:rsidP="000D0950">
      <w:pPr>
        <w:autoSpaceDE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0D0950">
        <w:rPr>
          <w:rFonts w:ascii="Arial" w:eastAsia="Calibri" w:hAnsi="Arial" w:cs="Arial"/>
          <w:sz w:val="26"/>
          <w:szCs w:val="26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0D0950" w:rsidRPr="000D0950" w:rsidRDefault="000D0950" w:rsidP="000D0950">
      <w:pPr>
        <w:autoSpaceDE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0D0950">
        <w:rPr>
          <w:rFonts w:ascii="Arial" w:eastAsia="Calibri" w:hAnsi="Arial" w:cs="Arial"/>
          <w:sz w:val="26"/>
          <w:szCs w:val="26"/>
        </w:rPr>
        <w:t>2) до душа, бани (сауны) - 8 м;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2.2.5.</w:t>
      </w:r>
      <w:r w:rsidRPr="000D0950">
        <w:rPr>
          <w:rFonts w:ascii="Arial" w:hAnsi="Arial" w:cs="Arial"/>
          <w:sz w:val="26"/>
          <w:szCs w:val="26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</w:t>
      </w:r>
      <w:proofErr w:type="gramStart"/>
      <w:r w:rsidRPr="000D0950">
        <w:rPr>
          <w:rFonts w:ascii="Arial" w:hAnsi="Arial" w:cs="Arial"/>
          <w:sz w:val="26"/>
          <w:szCs w:val="26"/>
        </w:rPr>
        <w:t>отсутствии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цоколя), если элементы дома (эркер, крыльцо, </w:t>
      </w:r>
      <w:r w:rsidRPr="000D0950">
        <w:rPr>
          <w:rFonts w:ascii="Arial" w:hAnsi="Arial" w:cs="Arial"/>
          <w:spacing w:val="-2"/>
          <w:sz w:val="26"/>
          <w:szCs w:val="26"/>
        </w:rPr>
        <w:t xml:space="preserve">навес, свес </w:t>
      </w:r>
      <w:r w:rsidRPr="000D0950">
        <w:rPr>
          <w:rFonts w:ascii="Arial" w:hAnsi="Arial" w:cs="Arial"/>
          <w:spacing w:val="-2"/>
          <w:sz w:val="26"/>
          <w:szCs w:val="26"/>
        </w:rPr>
        <w:lastRenderedPageBreak/>
        <w:t>крыши и др.) выступают не более чем на 50 см от плоскости стены. Если элементы выступают</w:t>
      </w:r>
      <w:r w:rsidRPr="000D0950">
        <w:rPr>
          <w:rFonts w:ascii="Arial" w:hAnsi="Arial" w:cs="Arial"/>
          <w:sz w:val="26"/>
          <w:szCs w:val="26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2.2.6. </w:t>
      </w:r>
      <w:r w:rsidRPr="000D0950">
        <w:rPr>
          <w:rFonts w:ascii="Arial" w:hAnsi="Arial" w:cs="Arial"/>
          <w:sz w:val="26"/>
          <w:szCs w:val="26"/>
        </w:rPr>
        <w:t xml:space="preserve">Содержание скота и птицы на приусадебных </w:t>
      </w:r>
      <w:proofErr w:type="gramStart"/>
      <w:r w:rsidRPr="000D0950">
        <w:rPr>
          <w:rFonts w:ascii="Arial" w:hAnsi="Arial" w:cs="Arial"/>
          <w:sz w:val="26"/>
          <w:szCs w:val="26"/>
        </w:rPr>
        <w:t>участках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допускается только в районах усадебной застройки сельского типа с размером приусадебного участка не менее 0,1 га. 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0D0950" w:rsidRPr="000D0950" w:rsidRDefault="000D0950" w:rsidP="000D0950">
      <w:pPr>
        <w:autoSpaceDE w:val="0"/>
        <w:ind w:firstLine="709"/>
        <w:jc w:val="both"/>
        <w:rPr>
          <w:rFonts w:ascii="Arial" w:eastAsia="Calibri" w:hAnsi="Arial" w:cs="Arial"/>
          <w:sz w:val="26"/>
          <w:szCs w:val="26"/>
          <w:shd w:val="clear" w:color="auto" w:fill="FFFFFF"/>
        </w:rPr>
      </w:pPr>
      <w:r w:rsidRPr="000D0950">
        <w:rPr>
          <w:rFonts w:ascii="Arial" w:hAnsi="Arial" w:cs="Arial"/>
          <w:b/>
          <w:sz w:val="26"/>
          <w:szCs w:val="26"/>
        </w:rPr>
        <w:t>2.2.7.</w:t>
      </w:r>
      <w:r w:rsidRPr="000D0950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. Расстояния от помещений и выгулов (вольеров, навесов, загонов) для содержания и разведения животных до окон жилых помещений и кухонь должны быть не </w:t>
      </w:r>
      <w:proofErr w:type="gramStart"/>
      <w:r w:rsidRPr="000D0950">
        <w:rPr>
          <w:rFonts w:ascii="Arial" w:eastAsia="Calibri" w:hAnsi="Arial" w:cs="Arial"/>
          <w:sz w:val="26"/>
          <w:szCs w:val="26"/>
          <w:shd w:val="clear" w:color="auto" w:fill="FFFFFF"/>
        </w:rPr>
        <w:t>менее указанных</w:t>
      </w:r>
      <w:proofErr w:type="gramEnd"/>
      <w:r w:rsidRPr="000D0950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 в таблице 2.</w:t>
      </w:r>
    </w:p>
    <w:p w:rsidR="000D0950" w:rsidRPr="000D0950" w:rsidRDefault="000D0950" w:rsidP="000D0950">
      <w:pPr>
        <w:autoSpaceDE w:val="0"/>
        <w:ind w:firstLine="709"/>
        <w:jc w:val="right"/>
        <w:rPr>
          <w:rFonts w:ascii="Arial" w:eastAsia="Calibri" w:hAnsi="Arial" w:cs="Arial"/>
          <w:sz w:val="26"/>
          <w:szCs w:val="26"/>
          <w:shd w:val="clear" w:color="auto" w:fill="FFFFFF"/>
        </w:rPr>
      </w:pPr>
      <w:r w:rsidRPr="000D0950">
        <w:rPr>
          <w:rFonts w:ascii="Arial" w:eastAsia="Calibri" w:hAnsi="Arial" w:cs="Arial"/>
          <w:sz w:val="26"/>
          <w:szCs w:val="26"/>
          <w:shd w:val="clear" w:color="auto" w:fill="FFFFFF"/>
        </w:rPr>
        <w:t xml:space="preserve">Таблица </w:t>
      </w:r>
      <w:r w:rsidRPr="000D0950">
        <w:rPr>
          <w:rFonts w:ascii="Arial" w:hAnsi="Arial" w:cs="Arial"/>
          <w:sz w:val="26"/>
          <w:szCs w:val="26"/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0D0950" w:rsidRPr="000D0950" w:rsidTr="000D0950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Нормативный</w:t>
            </w: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0D0950" w:rsidRPr="000D0950" w:rsidTr="000D0950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0950" w:rsidRPr="000D0950" w:rsidRDefault="000D0950" w:rsidP="000D0950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коровы, </w:t>
            </w: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овцы,</w:t>
            </w: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кролик</w:t>
            </w:r>
            <w:proofErr w:type="gramStart"/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и-</w:t>
            </w:r>
            <w:proofErr w:type="gramEnd"/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нутрии,</w:t>
            </w: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  <w:t xml:space="preserve">песцы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5   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8   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10  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0D0950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15     </w:t>
            </w:r>
          </w:p>
        </w:tc>
      </w:tr>
    </w:tbl>
    <w:p w:rsidR="000D0950" w:rsidRPr="000D0950" w:rsidRDefault="000D0950" w:rsidP="000D0950">
      <w:pPr>
        <w:autoSpaceDE w:val="0"/>
        <w:ind w:firstLine="709"/>
        <w:jc w:val="both"/>
        <w:rPr>
          <w:rFonts w:ascii="Arial" w:eastAsia="Calibri" w:hAnsi="Arial" w:cs="Arial"/>
          <w:sz w:val="26"/>
          <w:szCs w:val="26"/>
          <w:shd w:val="clear" w:color="auto" w:fill="FFFFFF"/>
          <w:lang w:eastAsia="ar-SA"/>
        </w:rPr>
      </w:pP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2.2.8.</w:t>
      </w:r>
      <w:r w:rsidRPr="000D0950">
        <w:rPr>
          <w:rFonts w:ascii="Arial" w:hAnsi="Arial" w:cs="Arial"/>
          <w:sz w:val="26"/>
          <w:szCs w:val="26"/>
        </w:rP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Размещение ульев на земельных </w:t>
      </w:r>
      <w:proofErr w:type="gramStart"/>
      <w:r w:rsidRPr="000D0950">
        <w:rPr>
          <w:rFonts w:ascii="Arial" w:hAnsi="Arial" w:cs="Arial"/>
          <w:sz w:val="26"/>
          <w:szCs w:val="26"/>
        </w:rPr>
        <w:t>участках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на расстоянии менее 10 м от границы соседнего земельного участка допускается: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при </w:t>
      </w:r>
      <w:proofErr w:type="gramStart"/>
      <w:r w:rsidRPr="000D0950">
        <w:rPr>
          <w:rFonts w:ascii="Arial" w:hAnsi="Arial" w:cs="Arial"/>
          <w:sz w:val="26"/>
          <w:szCs w:val="26"/>
        </w:rPr>
        <w:t>размещении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ульев на высоте не менее 2 м;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с отделением их зданием, строением, сооружением, густым кустарником высотой не менее 2 м.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Пасеки (ульи) следует размещать на </w:t>
      </w:r>
      <w:proofErr w:type="gramStart"/>
      <w:r w:rsidRPr="000D0950">
        <w:rPr>
          <w:rFonts w:ascii="Arial" w:hAnsi="Arial" w:cs="Arial"/>
          <w:sz w:val="26"/>
          <w:szCs w:val="26"/>
        </w:rPr>
        <w:t>расстоянии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от учреждений здравоохранения, 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0D0950" w:rsidRPr="000D0950" w:rsidRDefault="000D0950" w:rsidP="000D0950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2.2.9.</w:t>
      </w:r>
      <w:r w:rsidRPr="000D0950">
        <w:rPr>
          <w:rFonts w:ascii="Arial" w:hAnsi="Arial" w:cs="Arial"/>
          <w:sz w:val="26"/>
          <w:szCs w:val="26"/>
        </w:rPr>
        <w:t xml:space="preserve"> Ограждения земельных участков должны соответствовать следующим условиям: 1) ограждение должно быть конструктивно </w:t>
      </w:r>
      <w:r w:rsidRPr="000D0950">
        <w:rPr>
          <w:rFonts w:ascii="Arial" w:hAnsi="Arial" w:cs="Arial"/>
          <w:sz w:val="26"/>
          <w:szCs w:val="26"/>
        </w:rPr>
        <w:lastRenderedPageBreak/>
        <w:t>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0D0950" w:rsidRPr="000D0950" w:rsidRDefault="000D0950" w:rsidP="000D0950">
      <w:pPr>
        <w:spacing w:line="237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Характер ограждения земельных участков со стороны улицы должен быть выдержан в едином </w:t>
      </w:r>
      <w:proofErr w:type="gramStart"/>
      <w:r w:rsidRPr="000D0950">
        <w:rPr>
          <w:rFonts w:ascii="Arial" w:hAnsi="Arial" w:cs="Arial"/>
          <w:sz w:val="26"/>
          <w:szCs w:val="26"/>
        </w:rPr>
        <w:t>стиле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как минимум на протяжении одного квартала с обеих сторон улиц по согласованию с органами местного самоуправления. </w:t>
      </w:r>
    </w:p>
    <w:p w:rsidR="000D0950" w:rsidRPr="000D0950" w:rsidRDefault="000D0950" w:rsidP="000D0950">
      <w:pPr>
        <w:spacing w:line="237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Требования к ограждениям приусадебных земельных участков индивидуальной малоэтажной застройки следует принимать принимается в </w:t>
      </w:r>
      <w:proofErr w:type="gramStart"/>
      <w:r w:rsidRPr="000D0950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 требованиями приложения 4 регионального норматива «</w:t>
      </w:r>
      <w:r w:rsidRPr="000D0950">
        <w:rPr>
          <w:rFonts w:ascii="Arial" w:hAnsi="Arial" w:cs="Arial"/>
          <w:bCs/>
          <w:sz w:val="26"/>
          <w:szCs w:val="26"/>
        </w:rPr>
        <w:t>Планировка жилых, общественно-деловых и рекреационных зон населенных пунктов Воронежской области</w:t>
      </w:r>
      <w:r w:rsidRPr="000D0950">
        <w:rPr>
          <w:rFonts w:ascii="Arial" w:hAnsi="Arial" w:cs="Arial"/>
          <w:sz w:val="26"/>
          <w:szCs w:val="26"/>
        </w:rPr>
        <w:t>».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2.2.10. </w:t>
      </w:r>
      <w:r w:rsidRPr="000D0950">
        <w:rPr>
          <w:rFonts w:ascii="Arial" w:hAnsi="Arial" w:cs="Arial"/>
          <w:sz w:val="26"/>
          <w:szCs w:val="26"/>
        </w:rPr>
        <w:t xml:space="preserve">Хозяйственные площадки в </w:t>
      </w:r>
      <w:proofErr w:type="gramStart"/>
      <w:r w:rsidRPr="000D0950">
        <w:rPr>
          <w:rFonts w:ascii="Arial" w:hAnsi="Arial" w:cs="Arial"/>
          <w:sz w:val="26"/>
          <w:szCs w:val="26"/>
        </w:rPr>
        <w:t>зонах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индивидуальной жилой застройки предусматриваются на приусадебных участках (кроме площадок для мусоросборников).</w:t>
      </w:r>
    </w:p>
    <w:p w:rsidR="000D0950" w:rsidRPr="000D0950" w:rsidRDefault="000D0950" w:rsidP="000D0950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2.2.11</w:t>
      </w:r>
      <w:r w:rsidRPr="000D0950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0D0950">
        <w:rPr>
          <w:rFonts w:ascii="Arial" w:hAnsi="Arial" w:cs="Arial"/>
          <w:sz w:val="26"/>
          <w:szCs w:val="26"/>
        </w:rPr>
        <w:t>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  <w:proofErr w:type="gramEnd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Расстояние от площадок для сбора мусора до границ участков жилых домов, детских учреждений, озелененных площадок не менее 25 метров, но не более 100 м (при невозможности их организации - </w:t>
      </w:r>
      <w:proofErr w:type="spellStart"/>
      <w:r w:rsidRPr="000D0950">
        <w:rPr>
          <w:rFonts w:ascii="Arial" w:hAnsi="Arial" w:cs="Arial"/>
          <w:sz w:val="26"/>
          <w:szCs w:val="26"/>
        </w:rPr>
        <w:t>повёдерный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вывоз бытовых отходов).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Расчет объемов удаления отходов и необходимого количества контейнеров для отходов следует производить в </w:t>
      </w:r>
      <w:proofErr w:type="gramStart"/>
      <w:r w:rsidRPr="000D0950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2.2.12.</w:t>
      </w:r>
      <w:r w:rsidRPr="000D0950">
        <w:rPr>
          <w:rFonts w:ascii="Arial" w:hAnsi="Arial" w:cs="Arial"/>
          <w:sz w:val="26"/>
          <w:szCs w:val="26"/>
        </w:rPr>
        <w:t>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2.2.13.</w:t>
      </w:r>
      <w:r w:rsidRPr="000D0950">
        <w:rPr>
          <w:rFonts w:ascii="Arial" w:hAnsi="Arial" w:cs="Arial"/>
          <w:sz w:val="26"/>
          <w:szCs w:val="26"/>
        </w:rPr>
        <w:t xml:space="preserve">. На территории малоэтажной жилой застройки следует предусматривать 100-процентную обеспеченность </w:t>
      </w:r>
      <w:proofErr w:type="spellStart"/>
      <w:r w:rsidRPr="000D0950">
        <w:rPr>
          <w:rFonts w:ascii="Arial" w:hAnsi="Arial" w:cs="Arial"/>
          <w:sz w:val="26"/>
          <w:szCs w:val="26"/>
        </w:rPr>
        <w:t>машино</w:t>
      </w:r>
      <w:proofErr w:type="spellEnd"/>
      <w:r w:rsidRPr="000D0950">
        <w:rPr>
          <w:rFonts w:ascii="Arial" w:hAnsi="Arial" w:cs="Arial"/>
          <w:sz w:val="26"/>
          <w:szCs w:val="26"/>
        </w:rPr>
        <w:t>-местами для хранения и парковки легковых автомобилей, мотоциклов, мопедов.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  <w:proofErr w:type="gramEnd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 xml:space="preserve">На территории с застройкой жилыми домами с </w:t>
      </w:r>
      <w:proofErr w:type="spellStart"/>
      <w:r w:rsidRPr="000D0950">
        <w:rPr>
          <w:rFonts w:ascii="Arial" w:hAnsi="Arial" w:cs="Arial"/>
          <w:sz w:val="26"/>
          <w:szCs w:val="26"/>
        </w:rPr>
        <w:t>приквартирными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участками закрытые автостоянки следует размещать в пределах отведенного участка.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 xml:space="preserve">При размещении на территории малоэтажной жилой застройки объектов торгово-бытового обслуживания, спортивных сооружений без мест для зрителей и других объектов массового посещения следует проектировать </w:t>
      </w:r>
      <w:proofErr w:type="spellStart"/>
      <w:r w:rsidRPr="000D0950">
        <w:rPr>
          <w:rFonts w:ascii="Arial" w:hAnsi="Arial" w:cs="Arial"/>
          <w:sz w:val="26"/>
          <w:szCs w:val="26"/>
        </w:rPr>
        <w:t>приобъектные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</w:t>
      </w:r>
      <w:proofErr w:type="spellStart"/>
      <w:r w:rsidRPr="000D0950">
        <w:rPr>
          <w:rFonts w:ascii="Arial" w:hAnsi="Arial" w:cs="Arial"/>
          <w:sz w:val="26"/>
          <w:szCs w:val="26"/>
        </w:rPr>
        <w:t>машино</w:t>
      </w:r>
      <w:proofErr w:type="spellEnd"/>
      <w:r w:rsidRPr="000D0950">
        <w:rPr>
          <w:rFonts w:ascii="Arial" w:hAnsi="Arial" w:cs="Arial"/>
          <w:sz w:val="26"/>
          <w:szCs w:val="26"/>
        </w:rPr>
        <w:t>-мест и 15-20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мест для временного хранения велосипедов и мопедов.</w:t>
      </w:r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bookmarkStart w:id="5" w:name="_Toc297163328"/>
      <w:r w:rsidRPr="000D0950">
        <w:rPr>
          <w:rFonts w:ascii="Arial" w:hAnsi="Arial" w:cs="Arial"/>
          <w:b/>
          <w:bCs/>
          <w:sz w:val="26"/>
          <w:szCs w:val="26"/>
        </w:rPr>
        <w:t xml:space="preserve">2.3. Территории </w:t>
      </w:r>
      <w:proofErr w:type="spellStart"/>
      <w:r w:rsidRPr="000D0950">
        <w:rPr>
          <w:rFonts w:ascii="Arial" w:hAnsi="Arial" w:cs="Arial"/>
          <w:b/>
          <w:bCs/>
          <w:sz w:val="26"/>
          <w:szCs w:val="26"/>
        </w:rPr>
        <w:t>среднеэтажного</w:t>
      </w:r>
      <w:proofErr w:type="spellEnd"/>
      <w:r w:rsidRPr="000D0950">
        <w:rPr>
          <w:rFonts w:ascii="Arial" w:hAnsi="Arial" w:cs="Arial"/>
          <w:b/>
          <w:bCs/>
          <w:sz w:val="26"/>
          <w:szCs w:val="26"/>
        </w:rPr>
        <w:t xml:space="preserve"> жилищного строительства</w:t>
      </w:r>
      <w:r w:rsidRPr="000D0950">
        <w:rPr>
          <w:rFonts w:ascii="Arial" w:hAnsi="Arial" w:cs="Arial"/>
          <w:b/>
          <w:bCs/>
          <w:sz w:val="26"/>
          <w:szCs w:val="26"/>
          <w:vertAlign w:val="superscript"/>
        </w:rPr>
        <w:footnoteReference w:id="1"/>
      </w:r>
      <w:bookmarkEnd w:id="5"/>
    </w:p>
    <w:p w:rsidR="000D0950" w:rsidRPr="000D0950" w:rsidRDefault="000D0950" w:rsidP="000D0950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2.3.1.</w:t>
      </w:r>
      <w:r w:rsidRPr="000D095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D0950">
        <w:rPr>
          <w:rFonts w:ascii="Arial" w:hAnsi="Arial" w:cs="Arial"/>
          <w:sz w:val="26"/>
          <w:szCs w:val="26"/>
        </w:rPr>
        <w:t>Среднеэтажной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жилой застройкой считается застройка домами 4, 5 этажей. 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2.3.2</w:t>
      </w:r>
      <w:r w:rsidRPr="000D0950">
        <w:rPr>
          <w:rFonts w:ascii="Arial" w:hAnsi="Arial" w:cs="Arial"/>
          <w:sz w:val="26"/>
          <w:szCs w:val="26"/>
        </w:rPr>
        <w:t xml:space="preserve">. Интенсивность использования территории </w:t>
      </w:r>
      <w:proofErr w:type="spellStart"/>
      <w:r w:rsidRPr="000D0950">
        <w:rPr>
          <w:rFonts w:ascii="Arial" w:hAnsi="Arial" w:cs="Arial"/>
          <w:sz w:val="26"/>
          <w:szCs w:val="26"/>
        </w:rPr>
        <w:t>среднеэтажной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застройки характеризуется показателями, определенными в табл. 1 настоящих нормативов.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2.3.3.</w:t>
      </w:r>
      <w:r w:rsidRPr="000D0950">
        <w:rPr>
          <w:rFonts w:ascii="Arial" w:hAnsi="Arial" w:cs="Arial"/>
          <w:sz w:val="26"/>
          <w:szCs w:val="26"/>
        </w:rPr>
        <w:t xml:space="preserve"> Рекомендуемые удельные показатели нормируемых элементов территории микрорайона (квартала) приведены в таблице 3.</w:t>
      </w:r>
    </w:p>
    <w:p w:rsidR="000D0950" w:rsidRPr="000D0950" w:rsidRDefault="000D0950" w:rsidP="000D095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Таблица 3. Рекомендуемые удельные показатели </w:t>
      </w:r>
      <w:proofErr w:type="gramStart"/>
      <w:r w:rsidRPr="000D0950">
        <w:rPr>
          <w:rFonts w:ascii="Arial" w:hAnsi="Arial" w:cs="Arial"/>
          <w:sz w:val="26"/>
          <w:szCs w:val="26"/>
        </w:rPr>
        <w:t>нормируемых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</w:t>
      </w:r>
    </w:p>
    <w:p w:rsidR="000D0950" w:rsidRPr="000D0950" w:rsidRDefault="000D0950" w:rsidP="000D095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элементов территории многоквартирной жилой застройки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670"/>
        <w:gridCol w:w="2734"/>
      </w:tblGrid>
      <w:tr w:rsidR="000D0950" w:rsidRPr="000D0950" w:rsidTr="000D095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N  </w:t>
            </w:r>
            <w:r w:rsidRPr="000D0950">
              <w:rPr>
                <w:rFonts w:ascii="Arial" w:hAnsi="Arial" w:cs="Arial"/>
                <w:sz w:val="26"/>
                <w:szCs w:val="26"/>
              </w:rPr>
              <w:br/>
            </w:r>
            <w:proofErr w:type="gramStart"/>
            <w:r w:rsidRPr="000D0950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0D0950">
              <w:rPr>
                <w:rFonts w:ascii="Arial" w:hAnsi="Arial" w:cs="Arial"/>
                <w:sz w:val="26"/>
                <w:szCs w:val="26"/>
              </w:rPr>
              <w:t xml:space="preserve">/п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Элементы территории микрорайона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Удельная площадь, </w:t>
            </w:r>
          </w:p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кв. м/чел, не менее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1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Территория общего пользования - всего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16,0                  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2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в том числе участки школ</w:t>
            </w:r>
            <w:r w:rsidRPr="000D0950">
              <w:rPr>
                <w:rFonts w:ascii="Arial" w:hAnsi="Arial" w:cs="Arial"/>
                <w:i/>
                <w:sz w:val="26"/>
                <w:szCs w:val="26"/>
              </w:rPr>
              <w:t>&lt;*&gt;</w:t>
            </w:r>
            <w:r w:rsidRPr="000D0950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5,0                   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4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участки детских садов</w:t>
            </w:r>
            <w:r w:rsidRPr="000D0950">
              <w:rPr>
                <w:rFonts w:ascii="Arial" w:hAnsi="Arial" w:cs="Arial"/>
                <w:i/>
                <w:sz w:val="26"/>
                <w:szCs w:val="26"/>
              </w:rPr>
              <w:t>&lt;*&gt;</w:t>
            </w:r>
            <w:r w:rsidRPr="000D0950">
              <w:rPr>
                <w:rFonts w:ascii="Arial" w:hAnsi="Arial" w:cs="Arial"/>
                <w:sz w:val="26"/>
                <w:szCs w:val="26"/>
              </w:rPr>
              <w:t xml:space="preserve">          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3,0                   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5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участки зеленых насаждений     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6,0                   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6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участки обслуживания           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1,2                   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7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участки гаражей-стоянок          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0,8                      </w:t>
            </w:r>
          </w:p>
        </w:tc>
      </w:tr>
    </w:tbl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--------------------------------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>&lt;*&gt; Удельные площади элементов территории микрорайона определены на основе региональных нормативов градостроительного проектирования.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2.3.4</w:t>
      </w:r>
      <w:r w:rsidRPr="000D0950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0D0950">
        <w:rPr>
          <w:rFonts w:ascii="Arial" w:hAnsi="Arial" w:cs="Arial"/>
          <w:sz w:val="26"/>
          <w:szCs w:val="26"/>
        </w:rPr>
        <w:t>На территории участка многоквартирной жилой застройки следует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входах в подъезд), озелененные территории.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Если размеры территории участка позволяют, рекомендуется размещение спортивных площадок и площадок для игр детей школьного возраста, площадок для выгула собак.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>Обязательный перечень элементов комплексного благоустройства на территории участка многоквартирной жилой застройки включает: твердые виды покрытия проезда, основные пешеходные коммуникации, площадки (отдыха, детских игр, установки мусоросборников) и их оборудование, элементы сопряжения поверхностей, озеленение, осветительное оборудование.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Нормы обеспеченности площадками дворового благоустройства (состав, количество и размеры), размещаемыми в (кварталах) жилых зон многоквартирной застройки, рассчитывается в соответствии с нормами, приведенными в таблице 4.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jc w:val="center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Таблица 4.Нормы обеспеченности площадками дворового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1"/>
        <w:gridCol w:w="3869"/>
      </w:tblGrid>
      <w:tr w:rsidR="000D0950" w:rsidRPr="000D0950" w:rsidTr="000D0950">
        <w:trPr>
          <w:trHeight w:val="284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Площадки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Удельные размеры площадок, м</w:t>
            </w:r>
            <w:proofErr w:type="gramStart"/>
            <w:r w:rsidRPr="000D0950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2</w:t>
            </w:r>
            <w:proofErr w:type="gramEnd"/>
            <w:r w:rsidRPr="000D0950">
              <w:rPr>
                <w:rFonts w:ascii="Arial" w:hAnsi="Arial" w:cs="Arial"/>
                <w:b/>
                <w:sz w:val="26"/>
                <w:szCs w:val="26"/>
              </w:rPr>
              <w:t>/чел.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Для игр детей дошкольного и младшего школьного возраста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0,7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Для отдыха взрослого населения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Для занятий физкультурой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Для хозяйственных целей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Для выгула собак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Для временной стоянки (парковки) автотранспорта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</w:tbl>
    <w:p w:rsidR="000D0950" w:rsidRPr="000D0950" w:rsidRDefault="000D0950" w:rsidP="000D0950">
      <w:pPr>
        <w:widowControl w:val="0"/>
        <w:spacing w:before="120"/>
        <w:ind w:firstLine="720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pacing w:val="40"/>
          <w:sz w:val="26"/>
          <w:szCs w:val="26"/>
        </w:rPr>
        <w:t xml:space="preserve">Примечание. </w:t>
      </w:r>
      <w:r w:rsidRPr="000D0950">
        <w:rPr>
          <w:rFonts w:ascii="Arial" w:hAnsi="Arial" w:cs="Arial"/>
          <w:i/>
          <w:sz w:val="26"/>
          <w:szCs w:val="26"/>
        </w:rPr>
        <w:t>Допускается уменьшать, но не более чем на 50 % удельные размеры площадок: для хозяйственных целей при застройке жилыми зданиями 9 этажей;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2.3.5.</w:t>
      </w:r>
      <w:r w:rsidRPr="000D0950">
        <w:rPr>
          <w:rFonts w:ascii="Arial" w:hAnsi="Arial" w:cs="Arial"/>
          <w:sz w:val="26"/>
          <w:szCs w:val="26"/>
        </w:rPr>
        <w:t xml:space="preserve"> Минимально допустимые расстояния от окон жилых и общественных зданий до площадок следует принимать по таблице 5.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widowControl w:val="0"/>
        <w:ind w:firstLine="709"/>
        <w:jc w:val="center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Таблица 5. Расстояния от окон жилых и общественных зданий до площадок</w:t>
      </w:r>
    </w:p>
    <w:tbl>
      <w:tblPr>
        <w:tblW w:w="9718" w:type="dxa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1"/>
        <w:gridCol w:w="3837"/>
      </w:tblGrid>
      <w:tr w:rsidR="000D0950" w:rsidRPr="000D0950" w:rsidTr="000D0950">
        <w:trPr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Назначение площадок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Расстояние от окон жилых и общественных </w:t>
            </w: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зданий, </w:t>
            </w:r>
            <w:proofErr w:type="gramStart"/>
            <w:r w:rsidRPr="000D0950">
              <w:rPr>
                <w:rFonts w:ascii="Arial" w:hAnsi="Arial" w:cs="Arial"/>
                <w:b/>
                <w:sz w:val="26"/>
                <w:szCs w:val="26"/>
              </w:rPr>
              <w:t>м</w:t>
            </w:r>
            <w:proofErr w:type="gramEnd"/>
            <w:r w:rsidRPr="000D0950">
              <w:rPr>
                <w:rFonts w:ascii="Arial" w:hAnsi="Arial" w:cs="Arial"/>
                <w:b/>
                <w:sz w:val="26"/>
                <w:szCs w:val="26"/>
              </w:rPr>
              <w:t>, не менее</w:t>
            </w:r>
          </w:p>
        </w:tc>
      </w:tr>
      <w:tr w:rsidR="000D0950" w:rsidRPr="000D0950" w:rsidTr="000D0950">
        <w:trPr>
          <w:trHeight w:val="452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Для игр детей дошкольного и младшего школьного возраста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12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Для отдыха взрослого населения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0950">
              <w:rPr>
                <w:rFonts w:ascii="Arial" w:hAnsi="Arial" w:cs="Arial"/>
                <w:sz w:val="26"/>
                <w:szCs w:val="26"/>
              </w:rPr>
              <w:t xml:space="preserve">Для занятий физкультурой (в зависимости от </w:t>
            </w:r>
            <w:proofErr w:type="gramEnd"/>
          </w:p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шумовых характеристик *)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10 - 40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Для хозяйственных целей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20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Для выгула собак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40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Для стоянки автомобилей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по таблице 39 настоящих нормативов</w:t>
            </w:r>
          </w:p>
        </w:tc>
      </w:tr>
    </w:tbl>
    <w:p w:rsidR="000D0950" w:rsidRPr="000D0950" w:rsidRDefault="000D0950" w:rsidP="000D0950">
      <w:pPr>
        <w:widowControl w:val="0"/>
        <w:spacing w:before="12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>* Наибольшие значения принимаются для хоккейных и футбольных площадок, наименьшие – для площадок для настольного тенниса.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следует принимать не менее 20 м, а от площадок для хозяйственных целей до наиболее удаленного входа в жилое здание – не более 50 м для домов без мусоропроводов.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2.3.6.</w:t>
      </w:r>
      <w:r w:rsidRPr="000D0950">
        <w:rPr>
          <w:rFonts w:ascii="Arial" w:hAnsi="Arial" w:cs="Arial"/>
          <w:sz w:val="26"/>
          <w:szCs w:val="26"/>
        </w:rPr>
        <w:t xml:space="preserve"> Контейнеры для отходов необходимо размещать на </w:t>
      </w:r>
      <w:proofErr w:type="gramStart"/>
      <w:r w:rsidRPr="000D0950">
        <w:rPr>
          <w:rFonts w:ascii="Arial" w:hAnsi="Arial" w:cs="Arial"/>
          <w:sz w:val="26"/>
          <w:szCs w:val="26"/>
        </w:rPr>
        <w:t>расстоянии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от окон и дверей жилых зданий не менее 20 м, но не более 100 м от входных подъездов.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Размер площадок для мусоросборников должен быть рассчитан на установку необходимого числа контейнеров, но не более 5. Площадка для мусоросборников должна иметь ограждение и отделяться кустовыми насаждениями. К площадкам для мусоросборников должны быть обеспечены подходы и подъезды, обеспечивающие маневрирование </w:t>
      </w:r>
      <w:proofErr w:type="spellStart"/>
      <w:r w:rsidRPr="000D0950">
        <w:rPr>
          <w:rFonts w:ascii="Arial" w:hAnsi="Arial" w:cs="Arial"/>
          <w:sz w:val="26"/>
          <w:szCs w:val="26"/>
        </w:rPr>
        <w:t>мусоровывозящих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машин.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2.3.7</w:t>
      </w:r>
      <w:r w:rsidRPr="000D0950">
        <w:rPr>
          <w:rFonts w:ascii="Arial" w:hAnsi="Arial" w:cs="Arial"/>
          <w:sz w:val="26"/>
          <w:szCs w:val="26"/>
        </w:rPr>
        <w:t>. 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учреждений) должна составлять не менее 6 кв. м на 1 человека, или не менее 25% площади территории микрорайона (квартала).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 площадь участков озелененной территории включаются площадки для отдыха и игр детей, имеющие травяное покрытие, и пешеходные дорожки, имеющие покрытие из плит.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Минимальная норма озелененных территорий для микрорайона (квартала) рассчитывается на максимально возможное население (с учетом обеспеченности общей площади на 1 человека), озелененные территории жилого района рассчитываются в зависимости от численности населения, установленного в процессе проектирования, и не суммируются по элементам территории.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2.3.8.</w:t>
      </w:r>
      <w:r w:rsidRPr="000D0950">
        <w:rPr>
          <w:rFonts w:ascii="Arial" w:hAnsi="Arial" w:cs="Arial"/>
          <w:sz w:val="26"/>
          <w:szCs w:val="26"/>
        </w:rPr>
        <w:t xml:space="preserve"> Гаражи-автостоянки на территории многоквартирной жилой застройки (встроенные, встроенно-пристроенные, подземные) предназначены для хранения автомобилей населения, проживающего на данной территории.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Размещение отдельно стоящих гаражей на 1 </w:t>
      </w:r>
      <w:proofErr w:type="spellStart"/>
      <w:r w:rsidRPr="000D0950">
        <w:rPr>
          <w:rFonts w:ascii="Arial" w:hAnsi="Arial" w:cs="Arial"/>
          <w:sz w:val="26"/>
          <w:szCs w:val="26"/>
        </w:rPr>
        <w:t>машино</w:t>
      </w:r>
      <w:proofErr w:type="spellEnd"/>
      <w:r w:rsidRPr="000D0950">
        <w:rPr>
          <w:rFonts w:ascii="Arial" w:hAnsi="Arial" w:cs="Arial"/>
          <w:sz w:val="26"/>
          <w:szCs w:val="26"/>
        </w:rPr>
        <w:t>-место и подъездов к ним на придомовой территории многоквартирных домов не допускается, за исключением случаев установки некапитального гаража или стоянки для технических средств передвижения инвалидов, которые размещаются с учетом градостроительных норм.</w:t>
      </w:r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bookmarkStart w:id="6" w:name="_Toc297163329"/>
      <w:r w:rsidRPr="000D0950">
        <w:rPr>
          <w:rFonts w:ascii="Arial" w:hAnsi="Arial" w:cs="Arial"/>
          <w:b/>
          <w:bCs/>
          <w:sz w:val="26"/>
          <w:szCs w:val="26"/>
        </w:rPr>
        <w:t>2.4. Территории, предназначенные для ведения садоводства, огородничества, дачного хозяйства</w:t>
      </w:r>
      <w:r w:rsidRPr="000D0950">
        <w:rPr>
          <w:rFonts w:ascii="Arial" w:hAnsi="Arial" w:cs="Arial"/>
          <w:b/>
          <w:bCs/>
          <w:sz w:val="26"/>
          <w:szCs w:val="26"/>
          <w:vertAlign w:val="superscript"/>
        </w:rPr>
        <w:footnoteReference w:id="2"/>
      </w:r>
      <w:bookmarkEnd w:id="6"/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2.4.1.</w:t>
      </w:r>
      <w:r w:rsidRPr="000D0950">
        <w:rPr>
          <w:rFonts w:ascii="Arial" w:hAnsi="Arial" w:cs="Arial"/>
          <w:sz w:val="26"/>
          <w:szCs w:val="26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На территорию садоводческого (дачного) объединения с числом </w:t>
      </w:r>
      <w:r w:rsidRPr="000D0950">
        <w:rPr>
          <w:rFonts w:ascii="Arial" w:hAnsi="Arial" w:cs="Arial"/>
          <w:sz w:val="26"/>
          <w:szCs w:val="26"/>
        </w:rPr>
        <w:lastRenderedPageBreak/>
        <w:t xml:space="preserve">садовых участков до 50 следует предусматривать один въезд, более 50 </w:t>
      </w:r>
      <w:r w:rsidRPr="000D0950">
        <w:rPr>
          <w:rFonts w:ascii="Arial" w:hAnsi="Arial" w:cs="Arial"/>
          <w:sz w:val="26"/>
          <w:szCs w:val="26"/>
        </w:rPr>
        <w:sym w:font="Symbol" w:char="002D"/>
      </w:r>
      <w:r w:rsidRPr="000D0950">
        <w:rPr>
          <w:rFonts w:ascii="Arial" w:hAnsi="Arial" w:cs="Arial"/>
          <w:sz w:val="26"/>
          <w:szCs w:val="26"/>
        </w:rPr>
        <w:t xml:space="preserve"> не менее двух въездов.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2.4.2.</w:t>
      </w:r>
      <w:r w:rsidRPr="000D0950">
        <w:rPr>
          <w:rFonts w:ascii="Arial" w:hAnsi="Arial" w:cs="Arial"/>
          <w:sz w:val="26"/>
          <w:szCs w:val="26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К землям общего пользования относятся земли, занятые дорогами, улицами, проездами (в </w:t>
      </w:r>
      <w:proofErr w:type="gramStart"/>
      <w:r w:rsidRPr="000D0950">
        <w:rPr>
          <w:rFonts w:ascii="Arial" w:hAnsi="Arial" w:cs="Arial"/>
          <w:sz w:val="26"/>
          <w:szCs w:val="26"/>
        </w:rPr>
        <w:t>пределах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6.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widowControl w:val="0"/>
        <w:ind w:firstLine="709"/>
        <w:outlineLvl w:val="0"/>
        <w:rPr>
          <w:rFonts w:ascii="Arial" w:hAnsi="Arial" w:cs="Arial"/>
          <w:sz w:val="26"/>
          <w:szCs w:val="26"/>
        </w:rPr>
      </w:pPr>
      <w:bookmarkStart w:id="7" w:name="_Toc297163330"/>
      <w:r w:rsidRPr="000D0950">
        <w:rPr>
          <w:rFonts w:ascii="Arial" w:hAnsi="Arial" w:cs="Arial"/>
          <w:sz w:val="26"/>
          <w:szCs w:val="26"/>
        </w:rPr>
        <w:t>Таблица 6 Состав объектов садоводческого (дачного) объединения</w:t>
      </w:r>
      <w:bookmarkEnd w:id="7"/>
    </w:p>
    <w:tbl>
      <w:tblPr>
        <w:tblW w:w="0" w:type="auto"/>
        <w:jc w:val="center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1965"/>
        <w:gridCol w:w="1965"/>
        <w:gridCol w:w="1486"/>
      </w:tblGrid>
      <w:tr w:rsidR="000D0950" w:rsidRPr="000D0950" w:rsidTr="000D0950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ind w:left="57" w:right="5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Удельные размеры земельных участков, м</w:t>
            </w:r>
            <w:proofErr w:type="gramStart"/>
            <w:r w:rsidRPr="000D0950">
              <w:rPr>
                <w:rFonts w:ascii="Arial" w:hAnsi="Arial" w:cs="Arial"/>
                <w:b/>
                <w:sz w:val="26"/>
                <w:szCs w:val="26"/>
                <w:vertAlign w:val="superscript"/>
              </w:rPr>
              <w:t>2</w:t>
            </w:r>
            <w:proofErr w:type="gramEnd"/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0D0950" w:rsidRPr="000D0950" w:rsidTr="000D0950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15 </w:t>
            </w:r>
            <w:r w:rsidRPr="000D0950">
              <w:rPr>
                <w:rFonts w:ascii="Arial" w:hAnsi="Arial" w:cs="Arial"/>
                <w:b/>
                <w:sz w:val="26"/>
                <w:szCs w:val="26"/>
              </w:rPr>
              <w:sym w:font="Symbol" w:char="002D"/>
            </w: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101 </w:t>
            </w:r>
            <w:r w:rsidRPr="000D0950">
              <w:rPr>
                <w:rFonts w:ascii="Arial" w:hAnsi="Arial" w:cs="Arial"/>
                <w:b/>
                <w:sz w:val="26"/>
                <w:szCs w:val="26"/>
              </w:rPr>
              <w:sym w:font="Symbol" w:char="002D"/>
            </w: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301 и более</w:t>
            </w:r>
          </w:p>
        </w:tc>
      </w:tr>
      <w:tr w:rsidR="000D0950" w:rsidRPr="000D0950" w:rsidTr="000D0950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0D0950">
              <w:rPr>
                <w:rFonts w:ascii="Arial" w:hAnsi="Arial" w:cs="Arial"/>
                <w:sz w:val="26"/>
                <w:szCs w:val="26"/>
              </w:rPr>
              <w:t>Сторожка</w:t>
            </w:r>
            <w:proofErr w:type="gramEnd"/>
            <w:r w:rsidRPr="000D0950">
              <w:rPr>
                <w:rFonts w:ascii="Arial" w:hAnsi="Arial" w:cs="Arial"/>
                <w:sz w:val="26"/>
                <w:szCs w:val="26"/>
              </w:rPr>
              <w:t xml:space="preserve">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0,4</w:t>
            </w:r>
          </w:p>
        </w:tc>
      </w:tr>
      <w:tr w:rsidR="000D0950" w:rsidRPr="000D0950" w:rsidTr="000D0950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0,2 и менее</w:t>
            </w:r>
          </w:p>
        </w:tc>
      </w:tr>
      <w:tr w:rsidR="000D0950" w:rsidRPr="000D0950" w:rsidTr="000D0950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0,35</w:t>
            </w:r>
          </w:p>
        </w:tc>
      </w:tr>
      <w:tr w:rsidR="000D0950" w:rsidRPr="000D0950" w:rsidTr="000D0950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</w:tr>
      <w:tr w:rsidR="000D0950" w:rsidRPr="000D0950" w:rsidTr="000D0950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Площадка для стоянки автомобилей при </w:t>
            </w:r>
            <w:proofErr w:type="gramStart"/>
            <w:r w:rsidRPr="000D0950">
              <w:rPr>
                <w:rFonts w:ascii="Arial" w:hAnsi="Arial" w:cs="Arial"/>
                <w:sz w:val="26"/>
                <w:szCs w:val="26"/>
              </w:rPr>
              <w:t>въезде</w:t>
            </w:r>
            <w:proofErr w:type="gramEnd"/>
            <w:r w:rsidRPr="000D0950">
              <w:rPr>
                <w:rFonts w:ascii="Arial" w:hAnsi="Arial" w:cs="Arial"/>
                <w:sz w:val="26"/>
                <w:szCs w:val="26"/>
              </w:rPr>
              <w:t xml:space="preserve">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0,4 и менее</w:t>
            </w:r>
          </w:p>
        </w:tc>
      </w:tr>
    </w:tbl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2.4.3.</w:t>
      </w:r>
      <w:r w:rsidRPr="000D0950">
        <w:rPr>
          <w:rFonts w:ascii="Arial" w:hAnsi="Arial" w:cs="Arial"/>
          <w:sz w:val="26"/>
          <w:szCs w:val="26"/>
        </w:rP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2.4.4.</w:t>
      </w:r>
      <w:r w:rsidRPr="000D0950">
        <w:rPr>
          <w:rFonts w:ascii="Arial" w:hAnsi="Arial" w:cs="Arial"/>
          <w:sz w:val="26"/>
          <w:szCs w:val="26"/>
        </w:rPr>
        <w:t xml:space="preserve"> Порядок размещения объектов различного назначения в садоводческих, огороднических и дачных </w:t>
      </w:r>
      <w:proofErr w:type="gramStart"/>
      <w:r w:rsidRPr="000D0950">
        <w:rPr>
          <w:rFonts w:ascii="Arial" w:hAnsi="Arial" w:cs="Arial"/>
          <w:sz w:val="26"/>
          <w:szCs w:val="26"/>
        </w:rPr>
        <w:t>объединениях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устанавливается их учредительными документами. 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2.4.5. </w:t>
      </w:r>
      <w:r w:rsidRPr="000D0950">
        <w:rPr>
          <w:rFonts w:ascii="Arial" w:hAnsi="Arial" w:cs="Arial"/>
          <w:sz w:val="26"/>
          <w:szCs w:val="26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2.4.6.</w:t>
      </w:r>
      <w:r w:rsidRPr="000D0950">
        <w:rPr>
          <w:rFonts w:ascii="Arial" w:hAnsi="Arial" w:cs="Arial"/>
          <w:sz w:val="26"/>
          <w:szCs w:val="26"/>
        </w:rPr>
        <w:t xml:space="preserve"> На территории садоводческого (дачного) объединения ширина улиц и проездов в красных линиях должна быть, </w:t>
      </w:r>
      <w:proofErr w:type="gramStart"/>
      <w:r w:rsidRPr="000D0950">
        <w:rPr>
          <w:rFonts w:ascii="Arial" w:hAnsi="Arial" w:cs="Arial"/>
          <w:sz w:val="26"/>
          <w:szCs w:val="26"/>
        </w:rPr>
        <w:t>м</w:t>
      </w:r>
      <w:proofErr w:type="gramEnd"/>
      <w:r w:rsidRPr="000D0950">
        <w:rPr>
          <w:rFonts w:ascii="Arial" w:hAnsi="Arial" w:cs="Arial"/>
          <w:sz w:val="26"/>
          <w:szCs w:val="26"/>
        </w:rPr>
        <w:t>: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для улиц </w:t>
      </w:r>
      <w:r w:rsidRPr="000D0950">
        <w:rPr>
          <w:rFonts w:ascii="Arial" w:hAnsi="Arial" w:cs="Arial"/>
          <w:sz w:val="26"/>
          <w:szCs w:val="26"/>
        </w:rPr>
        <w:sym w:font="Symbol" w:char="002D"/>
      </w:r>
      <w:r w:rsidRPr="000D0950">
        <w:rPr>
          <w:rFonts w:ascii="Arial" w:hAnsi="Arial" w:cs="Arial"/>
          <w:sz w:val="26"/>
          <w:szCs w:val="26"/>
        </w:rPr>
        <w:t xml:space="preserve"> не менее 15;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для проездов </w:t>
      </w:r>
      <w:r w:rsidRPr="000D0950">
        <w:rPr>
          <w:rFonts w:ascii="Arial" w:hAnsi="Arial" w:cs="Arial"/>
          <w:sz w:val="26"/>
          <w:szCs w:val="26"/>
        </w:rPr>
        <w:sym w:font="Symbol" w:char="002D"/>
      </w:r>
      <w:r w:rsidRPr="000D0950">
        <w:rPr>
          <w:rFonts w:ascii="Arial" w:hAnsi="Arial" w:cs="Arial"/>
          <w:sz w:val="26"/>
          <w:szCs w:val="26"/>
        </w:rPr>
        <w:t xml:space="preserve"> не менее 9.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Минимальный радиус закругления края проезжей части </w:t>
      </w:r>
      <w:r w:rsidRPr="000D0950">
        <w:rPr>
          <w:rFonts w:ascii="Arial" w:hAnsi="Arial" w:cs="Arial"/>
          <w:sz w:val="26"/>
          <w:szCs w:val="26"/>
        </w:rPr>
        <w:sym w:font="Symbol" w:char="002D"/>
      </w:r>
      <w:r w:rsidRPr="000D0950">
        <w:rPr>
          <w:rFonts w:ascii="Arial" w:hAnsi="Arial" w:cs="Arial"/>
          <w:sz w:val="26"/>
          <w:szCs w:val="26"/>
        </w:rPr>
        <w:t xml:space="preserve"> 6,0 м.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для улиц </w:t>
      </w:r>
      <w:r w:rsidRPr="000D0950">
        <w:rPr>
          <w:rFonts w:ascii="Arial" w:hAnsi="Arial" w:cs="Arial"/>
          <w:sz w:val="26"/>
          <w:szCs w:val="26"/>
        </w:rPr>
        <w:sym w:font="Symbol" w:char="002D"/>
      </w:r>
      <w:r w:rsidRPr="000D0950">
        <w:rPr>
          <w:rFonts w:ascii="Arial" w:hAnsi="Arial" w:cs="Arial"/>
          <w:sz w:val="26"/>
          <w:szCs w:val="26"/>
        </w:rPr>
        <w:t xml:space="preserve"> не менее 7,0 м;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 xml:space="preserve">- для проездов </w:t>
      </w:r>
      <w:r w:rsidRPr="000D0950">
        <w:rPr>
          <w:rFonts w:ascii="Arial" w:hAnsi="Arial" w:cs="Arial"/>
          <w:sz w:val="26"/>
          <w:szCs w:val="26"/>
        </w:rPr>
        <w:sym w:font="Symbol" w:char="002D"/>
      </w:r>
      <w:r w:rsidRPr="000D0950">
        <w:rPr>
          <w:rFonts w:ascii="Arial" w:hAnsi="Arial" w:cs="Arial"/>
          <w:sz w:val="26"/>
          <w:szCs w:val="26"/>
        </w:rPr>
        <w:t xml:space="preserve"> не менее 3,5 м.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  <w:proofErr w:type="gramEnd"/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2.4.7.</w:t>
      </w:r>
      <w:r w:rsidRPr="000D0950">
        <w:rPr>
          <w:rFonts w:ascii="Arial" w:hAnsi="Arial" w:cs="Arial"/>
          <w:sz w:val="26"/>
          <w:szCs w:val="26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</w:t>
      </w:r>
      <w:proofErr w:type="gramStart"/>
      <w:r w:rsidRPr="000D0950">
        <w:rPr>
          <w:rFonts w:ascii="Arial" w:hAnsi="Arial" w:cs="Arial"/>
          <w:sz w:val="26"/>
          <w:szCs w:val="26"/>
        </w:rPr>
        <w:t>наличии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естественных границ (река, бровка оврага и др.).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outlineLvl w:val="0"/>
        <w:rPr>
          <w:rFonts w:ascii="Arial" w:hAnsi="Arial" w:cs="Arial"/>
          <w:b/>
          <w:sz w:val="26"/>
          <w:szCs w:val="26"/>
        </w:rPr>
      </w:pPr>
      <w:bookmarkStart w:id="8" w:name="_Toc297163331"/>
      <w:r w:rsidRPr="000D0950">
        <w:rPr>
          <w:rFonts w:ascii="Arial" w:hAnsi="Arial" w:cs="Arial"/>
          <w:b/>
          <w:sz w:val="26"/>
          <w:szCs w:val="26"/>
        </w:rPr>
        <w:t>2.4.8. Территория индивидуального садового, огородного, дачного участка</w:t>
      </w:r>
      <w:bookmarkEnd w:id="8"/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2.4.8.1.</w:t>
      </w:r>
      <w:r w:rsidRPr="000D0950">
        <w:rPr>
          <w:rFonts w:ascii="Arial" w:hAnsi="Arial" w:cs="Arial"/>
          <w:sz w:val="26"/>
          <w:szCs w:val="26"/>
        </w:rPr>
        <w:t>. Площадь индивидуального садового (дачного) участка рекомендуется принимать не менее 0,06 га.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2.4.8.2.</w:t>
      </w:r>
      <w:r w:rsidRPr="000D0950">
        <w:rPr>
          <w:rFonts w:ascii="Arial" w:hAnsi="Arial" w:cs="Arial"/>
          <w:sz w:val="26"/>
          <w:szCs w:val="26"/>
        </w:rP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2.4.8.3.</w:t>
      </w:r>
      <w:r w:rsidRPr="000D0950">
        <w:rPr>
          <w:rFonts w:ascii="Arial" w:hAnsi="Arial" w:cs="Arial"/>
          <w:sz w:val="26"/>
          <w:szCs w:val="26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Возможность возведения на огородном земельном </w:t>
      </w:r>
      <w:proofErr w:type="gramStart"/>
      <w:r w:rsidRPr="000D0950">
        <w:rPr>
          <w:rFonts w:ascii="Arial" w:hAnsi="Arial" w:cs="Arial"/>
          <w:sz w:val="26"/>
          <w:szCs w:val="26"/>
        </w:rPr>
        <w:t>участке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некапитального жилого строения, а также хозяйственных строений и сооружений определяется градостроительным регламентом территории.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Допускается </w:t>
      </w:r>
      <w:proofErr w:type="gramStart"/>
      <w:r w:rsidRPr="000D0950">
        <w:rPr>
          <w:rFonts w:ascii="Arial" w:hAnsi="Arial" w:cs="Arial"/>
          <w:sz w:val="26"/>
          <w:szCs w:val="26"/>
        </w:rPr>
        <w:t>группировать и блокировать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2.4.8.4. </w:t>
      </w:r>
      <w:r w:rsidRPr="000D0950">
        <w:rPr>
          <w:rFonts w:ascii="Arial" w:hAnsi="Arial" w:cs="Arial"/>
          <w:sz w:val="26"/>
          <w:szCs w:val="26"/>
        </w:rPr>
        <w:t xml:space="preserve">Противопожарные расстояния между строениями и сооружениями в </w:t>
      </w:r>
      <w:proofErr w:type="gramStart"/>
      <w:r w:rsidRPr="000D0950">
        <w:rPr>
          <w:rFonts w:ascii="Arial" w:hAnsi="Arial" w:cs="Arial"/>
          <w:sz w:val="26"/>
          <w:szCs w:val="26"/>
        </w:rPr>
        <w:t>пределах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одного садового участка не нормируются.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Противопожарные расстояния между строениями и сооружениями, расположенными на соседних земельных </w:t>
      </w:r>
      <w:proofErr w:type="gramStart"/>
      <w:r w:rsidRPr="000D0950">
        <w:rPr>
          <w:rFonts w:ascii="Arial" w:hAnsi="Arial" w:cs="Arial"/>
          <w:sz w:val="26"/>
          <w:szCs w:val="26"/>
        </w:rPr>
        <w:t>участках</w:t>
      </w:r>
      <w:proofErr w:type="gramEnd"/>
      <w:r w:rsidRPr="000D0950">
        <w:rPr>
          <w:rFonts w:ascii="Arial" w:hAnsi="Arial" w:cs="Arial"/>
          <w:sz w:val="26"/>
          <w:szCs w:val="26"/>
        </w:rPr>
        <w:t>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</w:t>
      </w:r>
      <w:r w:rsidR="00784075">
        <w:rPr>
          <w:rFonts w:ascii="Arial" w:hAnsi="Arial" w:cs="Arial"/>
          <w:sz w:val="26"/>
          <w:szCs w:val="26"/>
        </w:rPr>
        <w:t>, справочное  приложение №2.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2.4.8.5.</w:t>
      </w:r>
      <w:r w:rsidRPr="000D0950">
        <w:rPr>
          <w:rFonts w:ascii="Arial" w:hAnsi="Arial" w:cs="Arial"/>
          <w:sz w:val="26"/>
          <w:szCs w:val="26"/>
        </w:rPr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0D0950">
        <w:rPr>
          <w:rFonts w:ascii="Arial" w:hAnsi="Arial" w:cs="Arial"/>
          <w:sz w:val="26"/>
          <w:szCs w:val="26"/>
        </w:rPr>
        <w:sym w:font="Symbol" w:char="002D"/>
      </w:r>
      <w:r w:rsidRPr="000D0950">
        <w:rPr>
          <w:rFonts w:ascii="Arial" w:hAnsi="Arial" w:cs="Arial"/>
          <w:sz w:val="26"/>
          <w:szCs w:val="26"/>
        </w:rP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</w:t>
      </w:r>
      <w:r w:rsidRPr="000D0950">
        <w:rPr>
          <w:rFonts w:ascii="Arial" w:hAnsi="Arial" w:cs="Arial"/>
          <w:sz w:val="26"/>
          <w:szCs w:val="26"/>
        </w:rPr>
        <w:lastRenderedPageBreak/>
        <w:t>должно быть не менее 5 м.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2.4.8.6.</w:t>
      </w:r>
      <w:r w:rsidRPr="000D0950">
        <w:rPr>
          <w:rFonts w:ascii="Arial" w:hAnsi="Arial" w:cs="Arial"/>
          <w:sz w:val="26"/>
          <w:szCs w:val="26"/>
        </w:rPr>
        <w:t xml:space="preserve"> Минимальные расстояния до границы соседнего участка по санитарно-бытовым условиям принимать согласно </w:t>
      </w:r>
      <w:proofErr w:type="spellStart"/>
      <w:r w:rsidRPr="000D0950">
        <w:rPr>
          <w:rFonts w:ascii="Arial" w:hAnsi="Arial" w:cs="Arial"/>
          <w:sz w:val="26"/>
          <w:szCs w:val="26"/>
        </w:rPr>
        <w:t>пп</w:t>
      </w:r>
      <w:proofErr w:type="spellEnd"/>
      <w:r w:rsidRPr="000D0950">
        <w:rPr>
          <w:rFonts w:ascii="Arial" w:hAnsi="Arial" w:cs="Arial"/>
          <w:sz w:val="26"/>
          <w:szCs w:val="26"/>
        </w:rPr>
        <w:t>. 2.2.6, 2.2.7. настоящих нормативов.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2.4.8.7.</w:t>
      </w:r>
      <w:r w:rsidRPr="000D0950">
        <w:rPr>
          <w:rFonts w:ascii="Arial" w:hAnsi="Arial" w:cs="Arial"/>
          <w:sz w:val="26"/>
          <w:szCs w:val="26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2.4.8.8.</w:t>
      </w:r>
      <w:r w:rsidRPr="000D0950">
        <w:rPr>
          <w:rFonts w:ascii="Arial" w:hAnsi="Arial" w:cs="Arial"/>
          <w:sz w:val="26"/>
          <w:szCs w:val="26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/>
          <w:sz w:val="26"/>
          <w:szCs w:val="26"/>
        </w:rPr>
      </w:pPr>
      <w:bookmarkStart w:id="9" w:name="_Toc297163332"/>
      <w:r w:rsidRPr="000D0950">
        <w:rPr>
          <w:rFonts w:ascii="Arial" w:hAnsi="Arial" w:cs="Arial"/>
          <w:b/>
          <w:sz w:val="26"/>
          <w:szCs w:val="26"/>
        </w:rPr>
        <w:t>3. ОБЩЕСТВЕННО-ДЕЛОВЫЕ ЗОНЫ</w:t>
      </w:r>
      <w:bookmarkEnd w:id="9"/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bookmarkStart w:id="10" w:name="_Toc297163333"/>
      <w:r w:rsidRPr="000D0950">
        <w:rPr>
          <w:rFonts w:ascii="Arial" w:hAnsi="Arial" w:cs="Arial"/>
          <w:b/>
          <w:bCs/>
          <w:sz w:val="26"/>
          <w:szCs w:val="26"/>
        </w:rPr>
        <w:t>3.1. Общие требования</w:t>
      </w:r>
      <w:bookmarkEnd w:id="10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3.1.1</w:t>
      </w:r>
      <w:r w:rsidRPr="000D0950">
        <w:rPr>
          <w:rFonts w:ascii="Arial" w:hAnsi="Arial" w:cs="Arial"/>
          <w:sz w:val="26"/>
          <w:szCs w:val="26"/>
        </w:rPr>
        <w:t>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3.1.2.</w:t>
      </w:r>
      <w:r w:rsidRPr="000D0950">
        <w:rPr>
          <w:rFonts w:ascii="Arial" w:hAnsi="Arial" w:cs="Arial"/>
          <w:sz w:val="26"/>
          <w:szCs w:val="26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3.1.3.</w:t>
      </w:r>
      <w:r w:rsidRPr="000D0950">
        <w:rPr>
          <w:rFonts w:ascii="Arial" w:hAnsi="Arial" w:cs="Arial"/>
          <w:sz w:val="26"/>
          <w:szCs w:val="26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b/>
          <w:i/>
          <w:sz w:val="26"/>
          <w:szCs w:val="26"/>
        </w:rPr>
        <w:t>3.1.4.</w:t>
      </w:r>
      <w:r w:rsidRPr="000D0950">
        <w:rPr>
          <w:rFonts w:ascii="Arial" w:hAnsi="Arial" w:cs="Arial"/>
          <w:i/>
          <w:sz w:val="26"/>
          <w:szCs w:val="26"/>
        </w:rPr>
        <w:t>. Для общественно-деловых зон села (поселка</w:t>
      </w:r>
      <w:proofErr w:type="gramStart"/>
      <w:r w:rsidRPr="000D0950">
        <w:rPr>
          <w:rFonts w:ascii="Arial" w:hAnsi="Arial" w:cs="Arial"/>
          <w:i/>
          <w:sz w:val="26"/>
          <w:szCs w:val="26"/>
        </w:rPr>
        <w:t>)К</w:t>
      </w:r>
      <w:proofErr w:type="gramEnd"/>
      <w:r w:rsidRPr="000D0950">
        <w:rPr>
          <w:rFonts w:ascii="Arial" w:hAnsi="Arial" w:cs="Arial"/>
          <w:i/>
          <w:sz w:val="26"/>
          <w:szCs w:val="26"/>
        </w:rPr>
        <w:t>оренное, в пределах которых размещаются объекты культурного наследия, могут выделяться общественно-деловые исторические зоны.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proofErr w:type="gramStart"/>
      <w:r w:rsidRPr="000D0950">
        <w:rPr>
          <w:rFonts w:ascii="Arial" w:hAnsi="Arial" w:cs="Arial"/>
          <w:i/>
          <w:sz w:val="26"/>
          <w:szCs w:val="26"/>
        </w:rPr>
        <w:t xml:space="preserve">Формирование общественно-деловой исторической зоны села (поселка) Коренное производится при условии обеспечения сохранности всех исторически ценных градоформирующих факторов: планировки, застройки, композиции, соотношения между различными пространствами (свободными, застроенными, озелененными), объемно-пространственной структуры, фрагментарного и </w:t>
      </w:r>
      <w:proofErr w:type="spellStart"/>
      <w:r w:rsidRPr="000D0950">
        <w:rPr>
          <w:rFonts w:ascii="Arial" w:hAnsi="Arial" w:cs="Arial"/>
          <w:i/>
          <w:sz w:val="26"/>
          <w:szCs w:val="26"/>
        </w:rPr>
        <w:t>руинированного</w:t>
      </w:r>
      <w:proofErr w:type="spellEnd"/>
      <w:r w:rsidRPr="000D0950">
        <w:rPr>
          <w:rFonts w:ascii="Arial" w:hAnsi="Arial" w:cs="Arial"/>
          <w:i/>
          <w:sz w:val="26"/>
          <w:szCs w:val="26"/>
        </w:rPr>
        <w:t xml:space="preserve"> градостроительного наследия и др. Рекомендуется сохранение исторических функции территорий, приобретенной им в процессе развития.</w:t>
      </w:r>
      <w:proofErr w:type="gramEnd"/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6"/>
          <w:szCs w:val="26"/>
        </w:rPr>
      </w:pPr>
      <w:proofErr w:type="gramStart"/>
      <w:r w:rsidRPr="000D0950">
        <w:rPr>
          <w:rFonts w:ascii="Arial" w:hAnsi="Arial" w:cs="Arial"/>
          <w:i/>
          <w:sz w:val="26"/>
          <w:szCs w:val="26"/>
        </w:rPr>
        <w:lastRenderedPageBreak/>
        <w:t>Вне утвержденных в установленном порядке границ зон охраны объектов культурного наследия (памятников истории и культуры), а также до утверждения в установленном порядке градостроительных регламентов в границах зон охраны объектов культурного наследия (памятников истории и культуры), тип и этажность застройки определяются проектом на основе историко-градостроительных исследований, выявляющих функциональные и архитектурно-пространственные особенности развития города, его историко-культурные традиции, и устанавливающих требования и рекомендации</w:t>
      </w:r>
      <w:proofErr w:type="gramEnd"/>
      <w:r w:rsidRPr="000D0950">
        <w:rPr>
          <w:rFonts w:ascii="Arial" w:hAnsi="Arial" w:cs="Arial"/>
          <w:i/>
          <w:sz w:val="26"/>
          <w:szCs w:val="26"/>
        </w:rPr>
        <w:t xml:space="preserve"> к реконструкции существующей застройки, в том числе регламенты по использованию надземного и подземного пространства.</w:t>
      </w:r>
    </w:p>
    <w:p w:rsidR="000D0950" w:rsidRPr="000D0950" w:rsidRDefault="000D0950" w:rsidP="000D0950">
      <w:pPr>
        <w:widowControl w:val="0"/>
        <w:spacing w:line="2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3.1.5</w:t>
      </w:r>
      <w:r w:rsidRPr="000D0950">
        <w:rPr>
          <w:rFonts w:ascii="Arial" w:hAnsi="Arial" w:cs="Arial"/>
          <w:sz w:val="26"/>
          <w:szCs w:val="26"/>
        </w:rPr>
        <w:t xml:space="preserve">. Процент </w:t>
      </w:r>
      <w:proofErr w:type="spellStart"/>
      <w:r w:rsidRPr="000D0950">
        <w:rPr>
          <w:rFonts w:ascii="Arial" w:hAnsi="Arial" w:cs="Arial"/>
          <w:sz w:val="26"/>
          <w:szCs w:val="26"/>
        </w:rPr>
        <w:t>застро</w:t>
      </w:r>
      <w:r w:rsidR="00866F9D">
        <w:rPr>
          <w:rFonts w:ascii="Arial" w:hAnsi="Arial" w:cs="Arial"/>
          <w:sz w:val="26"/>
          <w:szCs w:val="26"/>
        </w:rPr>
        <w:t>е</w:t>
      </w:r>
      <w:r w:rsidRPr="000D0950">
        <w:rPr>
          <w:rFonts w:ascii="Arial" w:hAnsi="Arial" w:cs="Arial"/>
          <w:sz w:val="26"/>
          <w:szCs w:val="26"/>
        </w:rPr>
        <w:t>нности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территории объектами, расположенными в многофункциональной общественно-деловой зоне, рекомендуется принимать не более 50 %.</w:t>
      </w:r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bookmarkStart w:id="11" w:name="_Toc297163334"/>
      <w:r w:rsidRPr="000D0950">
        <w:rPr>
          <w:rFonts w:ascii="Arial" w:hAnsi="Arial" w:cs="Arial"/>
          <w:b/>
          <w:bCs/>
          <w:sz w:val="26"/>
          <w:szCs w:val="26"/>
        </w:rPr>
        <w:t>3.2. Учреждения и предприятия социальной инфраструктуры</w:t>
      </w:r>
      <w:bookmarkEnd w:id="11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3.2.1.</w:t>
      </w:r>
      <w:r w:rsidRPr="000D0950">
        <w:rPr>
          <w:rFonts w:ascii="Arial" w:hAnsi="Arial" w:cs="Arial"/>
          <w:sz w:val="26"/>
          <w:szCs w:val="26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3.2.2.</w:t>
      </w:r>
      <w:r w:rsidRPr="000D0950">
        <w:rPr>
          <w:rFonts w:ascii="Arial" w:hAnsi="Arial" w:cs="Arial"/>
          <w:sz w:val="26"/>
          <w:szCs w:val="26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3.2.3.</w:t>
      </w:r>
      <w:r w:rsidRPr="000D0950">
        <w:rPr>
          <w:rFonts w:ascii="Arial" w:hAnsi="Arial" w:cs="Arial"/>
          <w:sz w:val="26"/>
          <w:szCs w:val="26"/>
        </w:rPr>
        <w:t xml:space="preserve"> Расчетные показатели минимальной обеспеченности социально значимыми объектами повседневного обслуживания приведены в таблице 7.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Таблица 7.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551"/>
        <w:gridCol w:w="2268"/>
      </w:tblGrid>
      <w:tr w:rsidR="000D0950" w:rsidRPr="000D0950" w:rsidTr="000D0950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№   </w:t>
            </w:r>
            <w:r w:rsidRPr="000D0950">
              <w:rPr>
                <w:rFonts w:ascii="Arial" w:hAnsi="Arial" w:cs="Arial"/>
                <w:sz w:val="26"/>
                <w:szCs w:val="26"/>
              </w:rPr>
              <w:br/>
            </w:r>
            <w:proofErr w:type="gramStart"/>
            <w:r w:rsidRPr="000D0950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0D0950">
              <w:rPr>
                <w:rFonts w:ascii="Arial" w:hAnsi="Arial" w:cs="Arial"/>
                <w:sz w:val="26"/>
                <w:szCs w:val="26"/>
              </w:rPr>
              <w:t xml:space="preserve">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Минимальная обеспеченность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0D0950" w:rsidRPr="000D0950" w:rsidTr="000D0950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90 &lt;*&gt;</w:t>
            </w:r>
          </w:p>
        </w:tc>
      </w:tr>
      <w:tr w:rsidR="000D0950" w:rsidRPr="000D0950" w:rsidTr="000D0950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135 &lt;*&gt;</w:t>
            </w:r>
          </w:p>
        </w:tc>
      </w:tr>
      <w:tr w:rsidR="000D0950" w:rsidRPr="000D0950" w:rsidTr="000D095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&lt;**&gt;</w:t>
            </w:r>
          </w:p>
        </w:tc>
      </w:tr>
      <w:tr w:rsidR="000D0950" w:rsidRPr="000D0950" w:rsidTr="000D0950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lastRenderedPageBreak/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&lt;**&gt;</w:t>
            </w:r>
          </w:p>
        </w:tc>
      </w:tr>
      <w:tr w:rsidR="000D0950" w:rsidRPr="000D0950" w:rsidTr="000D0950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0D0950" w:rsidRPr="000D0950" w:rsidTr="000D0950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0D0950" w:rsidRPr="000D0950" w:rsidTr="000D0950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0D0950" w:rsidRPr="000D0950" w:rsidTr="000D095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0D0950" w:rsidRPr="000D0950" w:rsidTr="000D0950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30</w:t>
            </w:r>
          </w:p>
        </w:tc>
      </w:tr>
    </w:tbl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>&lt;*&gt; При отсутствии расчета по демографии.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6"/>
          <w:szCs w:val="26"/>
        </w:rPr>
      </w:pPr>
      <w:proofErr w:type="gramStart"/>
      <w:r w:rsidRPr="000D0950">
        <w:rPr>
          <w:rFonts w:ascii="Arial" w:hAnsi="Arial" w:cs="Arial"/>
          <w:i/>
          <w:sz w:val="26"/>
          <w:szCs w:val="26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  <w:proofErr w:type="gramEnd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3.2.4.</w:t>
      </w:r>
      <w:r w:rsidRPr="000D0950">
        <w:rPr>
          <w:rFonts w:ascii="Arial" w:hAnsi="Arial" w:cs="Arial"/>
          <w:sz w:val="26"/>
          <w:szCs w:val="26"/>
        </w:rPr>
        <w:t xml:space="preserve"> Требования к размещению учреждения и предприятия обслуживания следует принимать в </w:t>
      </w:r>
      <w:proofErr w:type="gramStart"/>
      <w:r w:rsidRPr="000D0950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3.2.5</w:t>
      </w:r>
      <w:r w:rsidRPr="000D0950">
        <w:rPr>
          <w:rFonts w:ascii="Arial" w:hAnsi="Arial" w:cs="Arial"/>
          <w:b/>
          <w:spacing w:val="-2"/>
          <w:sz w:val="26"/>
          <w:szCs w:val="26"/>
        </w:rPr>
        <w:t>.</w:t>
      </w:r>
      <w:r w:rsidRPr="000D0950">
        <w:rPr>
          <w:rFonts w:ascii="Arial" w:hAnsi="Arial" w:cs="Arial"/>
          <w:spacing w:val="-2"/>
          <w:sz w:val="26"/>
          <w:szCs w:val="26"/>
        </w:rPr>
        <w:t xml:space="preserve"> </w:t>
      </w:r>
      <w:proofErr w:type="gramStart"/>
      <w:r w:rsidRPr="000D0950">
        <w:rPr>
          <w:rFonts w:ascii="Arial" w:hAnsi="Arial" w:cs="Arial"/>
          <w:spacing w:val="-2"/>
          <w:sz w:val="26"/>
          <w:szCs w:val="26"/>
        </w:rPr>
        <w:t xml:space="preserve">Минимальная обеспеченность предприятиями торговли, общественного питания и бытового обслуживания принимается в соответствии с требованиями </w:t>
      </w:r>
      <w:r w:rsidRPr="000D0950">
        <w:rPr>
          <w:rFonts w:ascii="Arial" w:hAnsi="Arial" w:cs="Arial"/>
          <w:sz w:val="26"/>
          <w:szCs w:val="26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  <w:proofErr w:type="gramEnd"/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/>
          <w:bCs/>
          <w:sz w:val="26"/>
          <w:szCs w:val="26"/>
        </w:rPr>
        <w:t>3.2.6</w:t>
      </w:r>
      <w:r w:rsidRPr="000D0950">
        <w:rPr>
          <w:rFonts w:ascii="Arial" w:hAnsi="Arial" w:cs="Arial"/>
          <w:b/>
          <w:bCs/>
          <w:spacing w:val="-2"/>
          <w:sz w:val="26"/>
          <w:szCs w:val="26"/>
        </w:rPr>
        <w:t>.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0950">
        <w:rPr>
          <w:rFonts w:ascii="Arial" w:hAnsi="Arial" w:cs="Arial"/>
          <w:bCs/>
          <w:sz w:val="26"/>
          <w:szCs w:val="26"/>
        </w:rPr>
        <w:t xml:space="preserve">Розничные рынки организуются в соответствии с требованиями Федерального закона от 30.12.2006 года № 271-ФЗ «О розничных рынках </w:t>
      </w:r>
      <w:proofErr w:type="gramStart"/>
      <w:r w:rsidRPr="000D0950">
        <w:rPr>
          <w:rFonts w:ascii="Arial" w:hAnsi="Arial" w:cs="Arial"/>
          <w:bCs/>
          <w:sz w:val="26"/>
          <w:szCs w:val="26"/>
        </w:rPr>
        <w:t>и</w:t>
      </w:r>
      <w:proofErr w:type="gramEnd"/>
      <w:r w:rsidRPr="000D0950">
        <w:rPr>
          <w:rFonts w:ascii="Arial" w:hAnsi="Arial" w:cs="Arial"/>
          <w:bCs/>
          <w:sz w:val="26"/>
          <w:szCs w:val="26"/>
        </w:rPr>
        <w:t xml:space="preserve">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1) Предельная минимальная площадь рынка составляет 100 кв. м.</w:t>
      </w:r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2) Общая площадь рынка определяется из расчета:</w:t>
      </w:r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>от 7 до 14 кв. м на 1 кв. м торговой площади рынка в зависимости от вместимости:</w:t>
      </w:r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14 кв. м - при торговой площади до 600 кв. м,</w:t>
      </w:r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7 кв. м - при торговой площади свыше 3000 кв. м.</w:t>
      </w:r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4). Расчет площади рынка осуществляется по формуле:</w:t>
      </w:r>
    </w:p>
    <w:p w:rsidR="000D0950" w:rsidRPr="000D0950" w:rsidRDefault="000D0950" w:rsidP="000D095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S </w:t>
      </w:r>
      <w:proofErr w:type="gramStart"/>
      <w:r w:rsidRPr="000D0950">
        <w:rPr>
          <w:rFonts w:ascii="Arial" w:hAnsi="Arial" w:cs="Arial"/>
          <w:b/>
          <w:sz w:val="26"/>
          <w:szCs w:val="26"/>
          <w:vertAlign w:val="subscript"/>
        </w:rPr>
        <w:t>тер</w:t>
      </w:r>
      <w:r w:rsidRPr="000D0950">
        <w:rPr>
          <w:rFonts w:ascii="Arial" w:hAnsi="Arial" w:cs="Arial"/>
          <w:b/>
          <w:sz w:val="26"/>
          <w:szCs w:val="26"/>
        </w:rPr>
        <w:t xml:space="preserve">  = A х S </w:t>
      </w:r>
      <w:r w:rsidRPr="000D0950">
        <w:rPr>
          <w:rFonts w:ascii="Arial" w:hAnsi="Arial" w:cs="Arial"/>
          <w:b/>
          <w:sz w:val="26"/>
          <w:szCs w:val="26"/>
          <w:vertAlign w:val="subscript"/>
        </w:rPr>
        <w:t>торг  норм</w:t>
      </w:r>
      <w:r w:rsidRPr="000D0950">
        <w:rPr>
          <w:rFonts w:ascii="Arial" w:hAnsi="Arial" w:cs="Arial"/>
          <w:b/>
          <w:sz w:val="26"/>
          <w:szCs w:val="26"/>
        </w:rPr>
        <w:t xml:space="preserve"> х S </w:t>
      </w:r>
      <w:r w:rsidRPr="000D0950">
        <w:rPr>
          <w:rFonts w:ascii="Arial" w:hAnsi="Arial" w:cs="Arial"/>
          <w:b/>
          <w:sz w:val="26"/>
          <w:szCs w:val="26"/>
          <w:vertAlign w:val="subscript"/>
        </w:rPr>
        <w:t>тер</w:t>
      </w:r>
      <w:proofErr w:type="gramEnd"/>
      <w:r w:rsidRPr="000D0950">
        <w:rPr>
          <w:rFonts w:ascii="Arial" w:hAnsi="Arial" w:cs="Arial"/>
          <w:b/>
          <w:sz w:val="26"/>
          <w:szCs w:val="26"/>
          <w:vertAlign w:val="subscript"/>
        </w:rPr>
        <w:t xml:space="preserve">  норм</w:t>
      </w:r>
      <w:r w:rsidRPr="000D0950">
        <w:rPr>
          <w:rFonts w:ascii="Arial" w:hAnsi="Arial" w:cs="Arial"/>
          <w:sz w:val="26"/>
          <w:szCs w:val="26"/>
        </w:rPr>
        <w:t>,</w:t>
      </w:r>
    </w:p>
    <w:p w:rsidR="000D0950" w:rsidRPr="000D0950" w:rsidRDefault="000D0950" w:rsidP="000D0950">
      <w:pPr>
        <w:autoSpaceDE w:val="0"/>
        <w:autoSpaceDN w:val="0"/>
        <w:adjustRightInd w:val="0"/>
        <w:ind w:left="567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где </w:t>
      </w:r>
      <w:r w:rsidRPr="000D0950">
        <w:rPr>
          <w:rFonts w:ascii="Arial" w:hAnsi="Arial" w:cs="Arial"/>
          <w:b/>
          <w:sz w:val="26"/>
          <w:szCs w:val="26"/>
        </w:rPr>
        <w:t xml:space="preserve">S </w:t>
      </w:r>
      <w:r w:rsidRPr="000D0950">
        <w:rPr>
          <w:rFonts w:ascii="Arial" w:hAnsi="Arial" w:cs="Arial"/>
          <w:b/>
          <w:sz w:val="26"/>
          <w:szCs w:val="26"/>
          <w:vertAlign w:val="subscript"/>
        </w:rPr>
        <w:t>тер</w:t>
      </w:r>
      <w:r w:rsidRPr="000D0950">
        <w:rPr>
          <w:rFonts w:ascii="Arial" w:hAnsi="Arial" w:cs="Arial"/>
          <w:sz w:val="26"/>
          <w:szCs w:val="26"/>
        </w:rPr>
        <w:t xml:space="preserve"> - общая площадь рынка;</w:t>
      </w:r>
    </w:p>
    <w:p w:rsidR="000D0950" w:rsidRPr="000D0950" w:rsidRDefault="000D0950" w:rsidP="000D0950">
      <w:pPr>
        <w:autoSpaceDE w:val="0"/>
        <w:autoSpaceDN w:val="0"/>
        <w:adjustRightInd w:val="0"/>
        <w:ind w:left="567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А - численность населения в тыс. чел.;</w:t>
      </w:r>
    </w:p>
    <w:p w:rsidR="000D0950" w:rsidRPr="000D0950" w:rsidRDefault="000D0950" w:rsidP="000D0950">
      <w:pPr>
        <w:autoSpaceDE w:val="0"/>
        <w:autoSpaceDN w:val="0"/>
        <w:adjustRightInd w:val="0"/>
        <w:ind w:left="567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S </w:t>
      </w:r>
      <w:r w:rsidRPr="000D0950">
        <w:rPr>
          <w:rFonts w:ascii="Arial" w:hAnsi="Arial" w:cs="Arial"/>
          <w:b/>
          <w:sz w:val="26"/>
          <w:szCs w:val="26"/>
          <w:vertAlign w:val="subscript"/>
        </w:rPr>
        <w:t>торг норм</w:t>
      </w:r>
      <w:r w:rsidRPr="000D095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D0950">
        <w:rPr>
          <w:rFonts w:ascii="Arial" w:hAnsi="Arial" w:cs="Arial"/>
          <w:sz w:val="26"/>
          <w:szCs w:val="26"/>
        </w:rPr>
        <w:t>-р</w:t>
      </w:r>
      <w:proofErr w:type="gramEnd"/>
      <w:r w:rsidRPr="000D0950">
        <w:rPr>
          <w:rFonts w:ascii="Arial" w:hAnsi="Arial" w:cs="Arial"/>
          <w:sz w:val="26"/>
          <w:szCs w:val="26"/>
        </w:rPr>
        <w:t>азмер торговой площади, установленный п. 3)</w:t>
      </w:r>
    </w:p>
    <w:p w:rsidR="000D0950" w:rsidRPr="000D0950" w:rsidRDefault="000D0950" w:rsidP="000D0950">
      <w:pPr>
        <w:autoSpaceDE w:val="0"/>
        <w:autoSpaceDN w:val="0"/>
        <w:adjustRightInd w:val="0"/>
        <w:ind w:left="567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S </w:t>
      </w:r>
      <w:r w:rsidRPr="000D0950">
        <w:rPr>
          <w:rFonts w:ascii="Arial" w:hAnsi="Arial" w:cs="Arial"/>
          <w:b/>
          <w:sz w:val="26"/>
          <w:szCs w:val="26"/>
          <w:vertAlign w:val="subscript"/>
        </w:rPr>
        <w:t>тер норм</w:t>
      </w:r>
      <w:r w:rsidRPr="000D0950">
        <w:rPr>
          <w:rFonts w:ascii="Arial" w:hAnsi="Arial" w:cs="Arial"/>
          <w:sz w:val="26"/>
          <w:szCs w:val="26"/>
        </w:rPr>
        <w:t xml:space="preserve"> - размер общей площади рынка, установленный п.2)</w:t>
      </w:r>
    </w:p>
    <w:p w:rsidR="000D0950" w:rsidRPr="000D0950" w:rsidRDefault="000D0950" w:rsidP="000D0950">
      <w:pPr>
        <w:widowControl w:val="0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3.2.7.</w:t>
      </w:r>
      <w:r w:rsidRPr="000D0950">
        <w:rPr>
          <w:rFonts w:ascii="Arial" w:hAnsi="Arial" w:cs="Arial"/>
          <w:sz w:val="26"/>
          <w:szCs w:val="26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0D0950" w:rsidRPr="000D0950" w:rsidRDefault="000D0950" w:rsidP="000D0950">
      <w:pPr>
        <w:widowControl w:val="0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Рынки рекомендуется размещать в </w:t>
      </w:r>
      <w:proofErr w:type="gramStart"/>
      <w:r w:rsidRPr="000D0950">
        <w:rPr>
          <w:rFonts w:ascii="Arial" w:hAnsi="Arial" w:cs="Arial"/>
          <w:sz w:val="26"/>
          <w:szCs w:val="26"/>
        </w:rPr>
        <w:t>районах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 преобладающей жилой застройкой, в составе торговых центров, вблизи транспортных магистралей, остановок городского транспорта, автобусных и </w:t>
      </w:r>
      <w:r w:rsidRPr="000D0950">
        <w:rPr>
          <w:rFonts w:ascii="Arial" w:hAnsi="Arial" w:cs="Arial"/>
          <w:i/>
          <w:sz w:val="26"/>
          <w:szCs w:val="26"/>
        </w:rPr>
        <w:t>железнодорожных вокзалов (станций).</w:t>
      </w:r>
      <w:r w:rsidRPr="000D0950">
        <w:rPr>
          <w:rFonts w:ascii="Arial" w:hAnsi="Arial" w:cs="Arial"/>
          <w:sz w:val="26"/>
          <w:szCs w:val="26"/>
        </w:rP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0D0950" w:rsidRPr="000D0950" w:rsidRDefault="000D0950" w:rsidP="000D0950">
      <w:pPr>
        <w:widowControl w:val="0"/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Рекомендуется обеспечивать минимальную плотность застройки территории розничных рынков не менее 50 %.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3.2.8</w:t>
      </w:r>
      <w:r w:rsidRPr="000D0950">
        <w:rPr>
          <w:rFonts w:ascii="Arial" w:hAnsi="Arial" w:cs="Arial"/>
          <w:sz w:val="26"/>
          <w:szCs w:val="26"/>
        </w:rPr>
        <w:t xml:space="preserve">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</w:t>
      </w:r>
      <w:proofErr w:type="gramStart"/>
      <w:r w:rsidRPr="000D0950">
        <w:rPr>
          <w:rFonts w:ascii="Arial" w:hAnsi="Arial" w:cs="Arial"/>
          <w:sz w:val="26"/>
          <w:szCs w:val="26"/>
        </w:rPr>
        <w:t>порядке</w:t>
      </w:r>
      <w:proofErr w:type="gramEnd"/>
      <w:r w:rsidRPr="000D0950">
        <w:rPr>
          <w:rFonts w:ascii="Arial" w:hAnsi="Arial" w:cs="Arial"/>
          <w:sz w:val="26"/>
          <w:szCs w:val="26"/>
        </w:rPr>
        <w:t>, установленном органами местного самоуправления.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3.2.9</w:t>
      </w:r>
      <w:r w:rsidRPr="000D0950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0D0950">
        <w:rPr>
          <w:rFonts w:ascii="Arial" w:hAnsi="Arial" w:cs="Arial"/>
          <w:sz w:val="26"/>
          <w:szCs w:val="26"/>
        </w:rPr>
        <w:t>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Кладбищенские храмы располагаются на территории кладбищ.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Размещение и проектирование культовых зданий и сооружений в жилых зонах населенных пунктов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  <w:proofErr w:type="gramEnd"/>
    </w:p>
    <w:p w:rsidR="000D0950" w:rsidRPr="000D0950" w:rsidRDefault="000D0950" w:rsidP="000D0950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Размеры земельных участков приходских храмовых комплексов, включающих основные здания и сооружения богослужебного и </w:t>
      </w:r>
      <w:r w:rsidRPr="000D0950">
        <w:rPr>
          <w:rFonts w:ascii="Arial" w:hAnsi="Arial" w:cs="Arial"/>
          <w:sz w:val="26"/>
          <w:szCs w:val="26"/>
        </w:rPr>
        <w:lastRenderedPageBreak/>
        <w:t>вспомогательного назначения, рекомендуется принимать из расчета 7 м</w:t>
      </w:r>
      <w:proofErr w:type="gramStart"/>
      <w:r w:rsidRPr="000D0950"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proofErr w:type="gramStart"/>
      <w:r w:rsidRPr="000D0950"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на одно место в храме.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Территория храмовых комплексов должна быть </w:t>
      </w:r>
      <w:proofErr w:type="gramStart"/>
      <w:r w:rsidRPr="000D0950">
        <w:rPr>
          <w:rFonts w:ascii="Arial" w:hAnsi="Arial" w:cs="Arial"/>
          <w:sz w:val="26"/>
          <w:szCs w:val="26"/>
        </w:rPr>
        <w:t>благоустроена и озеленена</w:t>
      </w:r>
      <w:proofErr w:type="gramEnd"/>
      <w:r w:rsidRPr="000D0950">
        <w:rPr>
          <w:rFonts w:ascii="Arial" w:hAnsi="Arial" w:cs="Arial"/>
          <w:sz w:val="26"/>
          <w:szCs w:val="26"/>
        </w:rPr>
        <w:t>. Площадь озеленения должна составлять не менее 15 % площади участка.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По всему периметру храмового комплекса следует предусматривать ограждение высотой 1,5-2,0 м. 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Стоянки автомобилей следует проектировать за пределами ограждения из расчета 2 </w:t>
      </w:r>
      <w:proofErr w:type="spellStart"/>
      <w:r w:rsidRPr="000D0950">
        <w:rPr>
          <w:rFonts w:ascii="Arial" w:hAnsi="Arial" w:cs="Arial"/>
          <w:sz w:val="26"/>
          <w:szCs w:val="26"/>
        </w:rPr>
        <w:t>машино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-места на каждые 50 мест вместимости храма. Стоянки легковых автомобилей и автобусов, а также остановки общественного транспорта следует располагать на </w:t>
      </w:r>
      <w:proofErr w:type="gramStart"/>
      <w:r w:rsidRPr="000D0950">
        <w:rPr>
          <w:rFonts w:ascii="Arial" w:hAnsi="Arial" w:cs="Arial"/>
          <w:sz w:val="26"/>
          <w:szCs w:val="26"/>
        </w:rPr>
        <w:t>расстоянии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не менее 50 м от зданий храмов. </w:t>
      </w:r>
    </w:p>
    <w:p w:rsidR="000D0950" w:rsidRPr="000D0950" w:rsidRDefault="000D0950" w:rsidP="000D0950">
      <w:pPr>
        <w:widowControl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bookmarkStart w:id="12" w:name="_Toc297163335"/>
      <w:r w:rsidRPr="000D0950">
        <w:rPr>
          <w:rFonts w:ascii="Arial" w:hAnsi="Arial" w:cs="Arial"/>
          <w:sz w:val="26"/>
          <w:szCs w:val="26"/>
        </w:rPr>
        <w:t xml:space="preserve">Инженерное обеспечение храмовых комплексов следует проектировать в </w:t>
      </w:r>
      <w:proofErr w:type="gramStart"/>
      <w:r w:rsidRPr="000D0950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 требованиями настоящих нормативов с учетом требований СП 31-103-99. При отсутствии в районе размещения храма наружных сетей водопровода и канализации допускается устройство отдельно стоящих </w:t>
      </w:r>
      <w:proofErr w:type="gramStart"/>
      <w:r w:rsidRPr="000D0950">
        <w:rPr>
          <w:rFonts w:ascii="Arial" w:hAnsi="Arial" w:cs="Arial"/>
          <w:sz w:val="26"/>
          <w:szCs w:val="26"/>
        </w:rPr>
        <w:t>люфт-клозетов</w:t>
      </w:r>
      <w:proofErr w:type="gramEnd"/>
      <w:r w:rsidRPr="000D0950">
        <w:rPr>
          <w:rFonts w:ascii="Arial" w:hAnsi="Arial" w:cs="Arial"/>
          <w:sz w:val="26"/>
          <w:szCs w:val="26"/>
        </w:rPr>
        <w:t>.</w:t>
      </w:r>
      <w:bookmarkEnd w:id="12"/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bookmarkStart w:id="13" w:name="_Toc297163336"/>
      <w:r w:rsidRPr="000D0950">
        <w:rPr>
          <w:rFonts w:ascii="Arial" w:hAnsi="Arial" w:cs="Arial"/>
          <w:b/>
          <w:bCs/>
          <w:sz w:val="26"/>
          <w:szCs w:val="26"/>
        </w:rPr>
        <w:t>3.3. Комплексное благоустройство общественно-деловых зон</w:t>
      </w:r>
      <w:bookmarkEnd w:id="13"/>
    </w:p>
    <w:p w:rsidR="000D0950" w:rsidRPr="000D0950" w:rsidRDefault="000D0950" w:rsidP="000D0950">
      <w:pPr>
        <w:autoSpaceDE w:val="0"/>
        <w:autoSpaceDN w:val="0"/>
        <w:adjustRightInd w:val="0"/>
        <w:ind w:firstLine="68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3.3.1.</w:t>
      </w:r>
      <w:r w:rsidRPr="000D0950">
        <w:rPr>
          <w:rFonts w:ascii="Arial" w:hAnsi="Arial" w:cs="Arial"/>
          <w:sz w:val="26"/>
          <w:szCs w:val="26"/>
        </w:rPr>
        <w:t xml:space="preserve"> При проектировании </w:t>
      </w:r>
      <w:r w:rsidRPr="000D0950">
        <w:rPr>
          <w:rFonts w:ascii="Arial" w:hAnsi="Arial" w:cs="Arial"/>
          <w:b/>
          <w:sz w:val="26"/>
          <w:szCs w:val="26"/>
        </w:rPr>
        <w:t>комплексного благоустройства</w:t>
      </w:r>
      <w:r w:rsidRPr="000D0950">
        <w:rPr>
          <w:rFonts w:ascii="Arial" w:hAnsi="Arial" w:cs="Arial"/>
          <w:sz w:val="26"/>
          <w:szCs w:val="26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b/>
          <w:sz w:val="26"/>
          <w:szCs w:val="26"/>
        </w:rPr>
        <w:t>3.3.2.</w:t>
      </w:r>
      <w:r w:rsidRPr="000D0950">
        <w:rPr>
          <w:rFonts w:ascii="Arial" w:hAnsi="Arial" w:cs="Arial"/>
          <w:sz w:val="26"/>
          <w:szCs w:val="26"/>
        </w:rPr>
        <w:t xml:space="preserve"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</w:t>
      </w:r>
      <w:proofErr w:type="spellStart"/>
      <w:r w:rsidRPr="000D0950">
        <w:rPr>
          <w:rFonts w:ascii="Arial" w:hAnsi="Arial" w:cs="Arial"/>
          <w:sz w:val="26"/>
          <w:szCs w:val="26"/>
        </w:rPr>
        <w:t>примагистральные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и специализированные общественные зоны населенных пунктов.</w:t>
      </w:r>
      <w:proofErr w:type="gramEnd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3.3.3.</w:t>
      </w:r>
      <w:r w:rsidRPr="000D0950">
        <w:rPr>
          <w:rFonts w:ascii="Arial" w:hAnsi="Arial" w:cs="Arial"/>
          <w:sz w:val="26"/>
          <w:szCs w:val="26"/>
        </w:rPr>
        <w:t xml:space="preserve"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</w:t>
      </w:r>
      <w:r w:rsidRPr="000D0950">
        <w:rPr>
          <w:rFonts w:ascii="Arial" w:hAnsi="Arial" w:cs="Arial"/>
          <w:sz w:val="26"/>
          <w:szCs w:val="26"/>
        </w:rPr>
        <w:lastRenderedPageBreak/>
        <w:t>осветительное оборудование, носители информации дорожного движения (дорожные знаки, разметка, светофорные устройства).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3.3.4.</w:t>
      </w:r>
      <w:r w:rsidRPr="000D0950">
        <w:rPr>
          <w:rFonts w:ascii="Arial" w:hAnsi="Arial" w:cs="Arial"/>
          <w:sz w:val="26"/>
          <w:szCs w:val="26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3.3.5.</w:t>
      </w:r>
      <w:r w:rsidRPr="000D095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D0950">
        <w:rPr>
          <w:rFonts w:ascii="Arial" w:hAnsi="Arial" w:cs="Arial"/>
          <w:sz w:val="26"/>
          <w:szCs w:val="26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3.3.6.</w:t>
      </w:r>
      <w:r w:rsidRPr="000D0950">
        <w:rPr>
          <w:rFonts w:ascii="Arial" w:hAnsi="Arial" w:cs="Arial"/>
          <w:sz w:val="26"/>
          <w:szCs w:val="26"/>
        </w:rPr>
        <w:t xml:space="preserve">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0D0950">
        <w:rPr>
          <w:rFonts w:ascii="Arial" w:hAnsi="Arial" w:cs="Arial"/>
          <w:sz w:val="26"/>
          <w:szCs w:val="26"/>
        </w:rPr>
        <w:t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D0950">
        <w:rPr>
          <w:rFonts w:ascii="Arial" w:hAnsi="Arial" w:cs="Arial"/>
          <w:sz w:val="26"/>
          <w:szCs w:val="26"/>
        </w:rPr>
        <w:t xml:space="preserve"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 </w:t>
      </w:r>
      <w:r w:rsidR="00784075">
        <w:rPr>
          <w:rFonts w:ascii="Arial" w:hAnsi="Arial" w:cs="Arial"/>
          <w:sz w:val="26"/>
          <w:szCs w:val="26"/>
        </w:rPr>
        <w:t>-</w:t>
      </w:r>
      <w:r w:rsidRPr="000D0950">
        <w:rPr>
          <w:rFonts w:ascii="Arial" w:hAnsi="Arial" w:cs="Arial"/>
          <w:sz w:val="26"/>
          <w:szCs w:val="26"/>
        </w:rPr>
        <w:t xml:space="preserve"> не более 60 м, других территорий села </w:t>
      </w:r>
      <w:bookmarkStart w:id="14" w:name="_GoBack"/>
      <w:bookmarkEnd w:id="14"/>
      <w:r w:rsidRPr="000D0950">
        <w:rPr>
          <w:rFonts w:ascii="Arial" w:hAnsi="Arial" w:cs="Arial"/>
          <w:sz w:val="26"/>
          <w:szCs w:val="26"/>
        </w:rPr>
        <w:t>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Кроме того, урны следует устанавливать на </w:t>
      </w:r>
      <w:proofErr w:type="gramStart"/>
      <w:r w:rsidRPr="000D0950">
        <w:rPr>
          <w:rFonts w:ascii="Arial" w:hAnsi="Arial" w:cs="Arial"/>
          <w:sz w:val="26"/>
          <w:szCs w:val="26"/>
        </w:rPr>
        <w:t>остановках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общественного транспорта. 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3.3.7. </w:t>
      </w:r>
      <w:r w:rsidRPr="000D0950">
        <w:rPr>
          <w:rFonts w:ascii="Arial" w:hAnsi="Arial" w:cs="Arial"/>
          <w:sz w:val="26"/>
          <w:szCs w:val="26"/>
        </w:rPr>
        <w:t xml:space="preserve">На территории общественных центров населенных пунктов поселения, </w:t>
      </w:r>
      <w:proofErr w:type="spellStart"/>
      <w:r w:rsidRPr="000D0950">
        <w:rPr>
          <w:rFonts w:ascii="Arial" w:hAnsi="Arial" w:cs="Arial"/>
          <w:sz w:val="26"/>
          <w:szCs w:val="26"/>
        </w:rPr>
        <w:t>примагистральных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0D0950">
        <w:rPr>
          <w:rFonts w:ascii="Arial" w:hAnsi="Arial" w:cs="Arial"/>
          <w:sz w:val="26"/>
          <w:szCs w:val="26"/>
        </w:rPr>
        <w:t>вытаптывания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троп через газон. Ограждения </w:t>
      </w:r>
      <w:r w:rsidRPr="000D0950">
        <w:rPr>
          <w:rFonts w:ascii="Arial" w:hAnsi="Arial" w:cs="Arial"/>
          <w:sz w:val="26"/>
          <w:szCs w:val="26"/>
        </w:rPr>
        <w:lastRenderedPageBreak/>
        <w:t>следует размещать на территории газона с отступом от границы примыкания порядка 0,2 - 0,3 м.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keepNext/>
        <w:jc w:val="center"/>
        <w:outlineLvl w:val="0"/>
        <w:rPr>
          <w:rFonts w:ascii="Arial" w:hAnsi="Arial" w:cs="Arial"/>
          <w:b/>
          <w:sz w:val="26"/>
          <w:szCs w:val="26"/>
        </w:rPr>
      </w:pPr>
      <w:bookmarkStart w:id="15" w:name="_Toc297163337"/>
      <w:r w:rsidRPr="000D0950">
        <w:rPr>
          <w:rFonts w:ascii="Arial" w:hAnsi="Arial" w:cs="Arial"/>
          <w:b/>
          <w:sz w:val="26"/>
          <w:szCs w:val="26"/>
        </w:rPr>
        <w:t>4. РЕКРЕАЦИОННЫЕ ЗОНЫ ПОСЕЛЕНИЯ</w:t>
      </w:r>
      <w:bookmarkEnd w:id="15"/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Cs/>
          <w:i/>
          <w:iCs/>
          <w:sz w:val="26"/>
          <w:szCs w:val="26"/>
        </w:rPr>
      </w:pPr>
      <w:bookmarkStart w:id="16" w:name="_Toc297163338"/>
      <w:r w:rsidRPr="000D0950">
        <w:rPr>
          <w:rFonts w:ascii="Arial" w:hAnsi="Arial" w:cs="Arial"/>
          <w:b/>
          <w:bCs/>
          <w:sz w:val="26"/>
          <w:szCs w:val="26"/>
        </w:rPr>
        <w:t>4.1. Общие требования</w:t>
      </w:r>
      <w:r w:rsidRPr="000D0950">
        <w:rPr>
          <w:rFonts w:ascii="Arial" w:hAnsi="Arial" w:cs="Arial"/>
          <w:bCs/>
          <w:i/>
          <w:iCs/>
          <w:sz w:val="26"/>
          <w:szCs w:val="26"/>
        </w:rPr>
        <w:t>:</w:t>
      </w:r>
      <w:bookmarkEnd w:id="16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4.1.1.</w:t>
      </w:r>
      <w:r w:rsidRPr="000D0950">
        <w:rPr>
          <w:rFonts w:ascii="Arial" w:hAnsi="Arial" w:cs="Arial"/>
          <w:sz w:val="26"/>
          <w:szCs w:val="26"/>
        </w:rPr>
        <w:t xml:space="preserve"> Рекреационные зоны поселения могут располагаться как в </w:t>
      </w:r>
      <w:proofErr w:type="gramStart"/>
      <w:r w:rsidRPr="000D0950">
        <w:rPr>
          <w:rFonts w:ascii="Arial" w:hAnsi="Arial" w:cs="Arial"/>
          <w:sz w:val="26"/>
          <w:szCs w:val="26"/>
        </w:rPr>
        <w:t>границах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населенных пунктов, так и за их пределами, в составе земель рекреационного назначения.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В составе рекреационных зон могут быть отдельно выделены зоны садово-дачной застройки, если их использование </w:t>
      </w:r>
      <w:proofErr w:type="gramStart"/>
      <w:r w:rsidRPr="000D0950">
        <w:rPr>
          <w:rFonts w:ascii="Arial" w:hAnsi="Arial" w:cs="Arial"/>
          <w:sz w:val="26"/>
          <w:szCs w:val="26"/>
        </w:rPr>
        <w:t>носит сезонный характер и по степени благоустройства и инженерного оборудования они не могут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быть отнесены к жилым зонам.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4.1.2.</w:t>
      </w:r>
      <w:r w:rsidRPr="000D0950">
        <w:rPr>
          <w:rFonts w:ascii="Arial" w:hAnsi="Arial" w:cs="Arial"/>
          <w:sz w:val="26"/>
          <w:szCs w:val="26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Проектирование инженерных коммуникаций на </w:t>
      </w:r>
      <w:proofErr w:type="gramStart"/>
      <w:r w:rsidRPr="000D0950">
        <w:rPr>
          <w:rFonts w:ascii="Arial" w:hAnsi="Arial" w:cs="Arial"/>
          <w:sz w:val="26"/>
          <w:szCs w:val="26"/>
        </w:rPr>
        <w:t>территориях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6"/>
          <w:szCs w:val="26"/>
        </w:rPr>
      </w:pPr>
      <w:bookmarkStart w:id="17" w:name="_Toc297163339"/>
      <w:r w:rsidRPr="000D0950">
        <w:rPr>
          <w:rFonts w:ascii="Arial" w:hAnsi="Arial" w:cs="Arial"/>
          <w:b/>
          <w:bCs/>
          <w:sz w:val="26"/>
          <w:szCs w:val="26"/>
        </w:rPr>
        <w:t>4.2. Озелененные территории общего пользования</w:t>
      </w:r>
      <w:r w:rsidRPr="000D0950">
        <w:rPr>
          <w:rFonts w:ascii="Arial" w:hAnsi="Arial" w:cs="Arial"/>
          <w:b/>
          <w:bCs/>
          <w:i/>
          <w:iCs/>
          <w:sz w:val="26"/>
          <w:szCs w:val="26"/>
        </w:rPr>
        <w:t>:</w:t>
      </w:r>
      <w:bookmarkEnd w:id="17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4.2.1.</w:t>
      </w:r>
      <w:r w:rsidRPr="000D0950">
        <w:rPr>
          <w:rFonts w:ascii="Arial" w:hAnsi="Arial" w:cs="Arial"/>
          <w:sz w:val="26"/>
          <w:szCs w:val="26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4.2.2.</w:t>
      </w:r>
      <w:r w:rsidRPr="000D0950">
        <w:rPr>
          <w:rFonts w:ascii="Arial" w:hAnsi="Arial" w:cs="Arial"/>
          <w:sz w:val="26"/>
          <w:szCs w:val="26"/>
        </w:rPr>
        <w:t xml:space="preserve"> На озелененных территориях нормируются: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>- соотношение территорий, занятых зелеными насаждениями, элементами благоустройства, сооружениями и застройкой;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габариты допускаемой застройки и ее назначение;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расстояния от зеленых насаждений до зданий, сооружений, коммуникаций.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4.2.3</w:t>
      </w:r>
      <w:r w:rsidRPr="000D0950">
        <w:rPr>
          <w:rFonts w:ascii="Arial" w:hAnsi="Arial" w:cs="Arial"/>
          <w:sz w:val="26"/>
          <w:szCs w:val="26"/>
        </w:rPr>
        <w:t xml:space="preserve">. Минимальные размеры площади принимаются (для </w:t>
      </w:r>
      <w:proofErr w:type="gramStart"/>
      <w:r w:rsidRPr="000D0950">
        <w:rPr>
          <w:rFonts w:ascii="Arial" w:hAnsi="Arial" w:cs="Arial"/>
          <w:sz w:val="26"/>
          <w:szCs w:val="26"/>
        </w:rPr>
        <w:t>проектируемых</w:t>
      </w:r>
      <w:proofErr w:type="gramEnd"/>
      <w:r w:rsidRPr="000D0950">
        <w:rPr>
          <w:rFonts w:ascii="Arial" w:hAnsi="Arial" w:cs="Arial"/>
          <w:sz w:val="26"/>
          <w:szCs w:val="26"/>
        </w:rPr>
        <w:t>):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парка - 10 га;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общественных садов - 3 га;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скверов - 0,5 га.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Для условий реконструкции указанные размеры могут быть уменьшены.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 общем балансе территории парков и садов площадь озелененных территорий следует принимать не менее 70%.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4.2.4. Парк</w:t>
      </w:r>
      <w:r w:rsidRPr="000D0950">
        <w:rPr>
          <w:rFonts w:ascii="Arial" w:hAnsi="Arial" w:cs="Arial"/>
          <w:sz w:val="26"/>
          <w:szCs w:val="26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Соотношение элементов территории парка следует принимать (% от общей площади парка):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территории зеленых насаждений и водоемов - 65 - 70;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аллеи, дорожки, площадки - 25 - 28;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здания и сооружения - 5 - 7.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4.2.5.</w:t>
      </w:r>
      <w:r w:rsidRPr="000D0950">
        <w:rPr>
          <w:rFonts w:ascii="Arial" w:hAnsi="Arial" w:cs="Arial"/>
          <w:sz w:val="26"/>
          <w:szCs w:val="26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зона культурно-просветительских мероприятий - 3 - 8;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зона массовых мероприятий (зрелищ, аттракционов и др.) - 5 - 17;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зона физкультурно-оздоровительных мероприятий - 10 - 20;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зона отдыха детей - 5 - 10;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прогулочная зона - 40 - 75;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хозяйственная зона - 2 - 5.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Размеры земельных участков автостоянок на одно место следует принимать: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для легковых автомобилей - 25 кв. м;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для автобусов - 40 кв. м;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для велосипедов - 0,9 кв. м.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4.2.6.</w:t>
      </w:r>
      <w:r w:rsidRPr="000D0950">
        <w:rPr>
          <w:rFonts w:ascii="Arial" w:hAnsi="Arial" w:cs="Arial"/>
          <w:sz w:val="26"/>
          <w:szCs w:val="26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4.2.7.</w:t>
      </w:r>
      <w:r w:rsidRPr="000D0950">
        <w:rPr>
          <w:rFonts w:ascii="Arial" w:hAnsi="Arial" w:cs="Arial"/>
          <w:sz w:val="26"/>
          <w:szCs w:val="26"/>
        </w:rPr>
        <w:t xml:space="preserve"> </w:t>
      </w:r>
      <w:r w:rsidRPr="000D0950">
        <w:rPr>
          <w:rFonts w:ascii="Arial" w:hAnsi="Arial" w:cs="Arial"/>
          <w:b/>
          <w:sz w:val="26"/>
          <w:szCs w:val="26"/>
        </w:rPr>
        <w:t>Общественный сад</w:t>
      </w:r>
      <w:r w:rsidRPr="000D0950">
        <w:rPr>
          <w:rFonts w:ascii="Arial" w:hAnsi="Arial" w:cs="Arial"/>
          <w:sz w:val="26"/>
          <w:szCs w:val="26"/>
        </w:rPr>
        <w:t xml:space="preserve"> представляет собой озелененную территорию с ограниченным набором видов рекреационной деятельности, </w:t>
      </w:r>
      <w:r w:rsidRPr="000D0950">
        <w:rPr>
          <w:rFonts w:ascii="Arial" w:hAnsi="Arial" w:cs="Arial"/>
          <w:sz w:val="26"/>
          <w:szCs w:val="26"/>
        </w:rPr>
        <w:lastRenderedPageBreak/>
        <w:t>предназначенную преимущественно для прогулок и повседневного отдыха населения, площадью, как правило, от 3 до 5 га.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4.2.8.</w:t>
      </w:r>
      <w:r w:rsidRPr="000D0950">
        <w:rPr>
          <w:rFonts w:ascii="Arial" w:hAnsi="Arial" w:cs="Arial"/>
          <w:sz w:val="26"/>
          <w:szCs w:val="26"/>
        </w:rPr>
        <w:t>. Соотношение элементов территории общественного сада следует принимать (% от общей площади сада):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территории зеленых насаждений и водоемов - 80 - 90;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аллеи, дорожки, площадки - 8 - 15;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здания и сооружения - 2 - 5.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4.2.9. Бульвар и пешеходные аллеи</w:t>
      </w:r>
      <w:r w:rsidRPr="000D0950">
        <w:rPr>
          <w:rFonts w:ascii="Arial" w:hAnsi="Arial" w:cs="Arial"/>
          <w:sz w:val="26"/>
          <w:szCs w:val="26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</w:t>
      </w:r>
      <w:proofErr w:type="gramStart"/>
      <w:r w:rsidRPr="000D0950">
        <w:rPr>
          <w:rFonts w:ascii="Arial" w:hAnsi="Arial" w:cs="Arial"/>
          <w:sz w:val="26"/>
          <w:szCs w:val="26"/>
        </w:rPr>
        <w:t>направлении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массовых потоков пешеходного движения.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Ширину бульваров с одной продольной пешеходной аллеей следует принимать (</w:t>
      </w:r>
      <w:proofErr w:type="gramStart"/>
      <w:r w:rsidRPr="000D0950">
        <w:rPr>
          <w:rFonts w:ascii="Arial" w:hAnsi="Arial" w:cs="Arial"/>
          <w:sz w:val="26"/>
          <w:szCs w:val="26"/>
        </w:rPr>
        <w:t>м</w:t>
      </w:r>
      <w:proofErr w:type="gramEnd"/>
      <w:r w:rsidRPr="000D0950">
        <w:rPr>
          <w:rFonts w:ascii="Arial" w:hAnsi="Arial" w:cs="Arial"/>
          <w:sz w:val="26"/>
          <w:szCs w:val="26"/>
        </w:rPr>
        <w:t>, не менее):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размещаемых по оси улиц - 18;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0D0950">
        <w:rPr>
          <w:rFonts w:ascii="Arial" w:hAnsi="Arial" w:cs="Arial"/>
          <w:sz w:val="26"/>
          <w:szCs w:val="26"/>
        </w:rPr>
        <w:t>размещаемых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 одной стороны улицы между проезжей частью и застройкой - 10.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Минимальное соотношение ширины и длины бульвара следует принимать не менее 1</w:t>
      </w:r>
      <w:proofErr w:type="gramStart"/>
      <w:r w:rsidRPr="000D0950">
        <w:rPr>
          <w:rFonts w:ascii="Arial" w:hAnsi="Arial" w:cs="Arial"/>
          <w:sz w:val="26"/>
          <w:szCs w:val="26"/>
        </w:rPr>
        <w:t xml:space="preserve"> :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3.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окружающей среды гигиеническим требованиям.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Высота зданий не должна превышать 6 м.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4.2.10.</w:t>
      </w:r>
      <w:r w:rsidRPr="000D0950">
        <w:rPr>
          <w:rFonts w:ascii="Arial" w:hAnsi="Arial" w:cs="Arial"/>
          <w:sz w:val="26"/>
          <w:szCs w:val="26"/>
        </w:rPr>
        <w:t>. Соотношение элементов территории бульвара следует принимать согласно таблице 8 в зависимости от его ширины.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Таблица 8. Соотношение элементов территории бульвара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025"/>
        <w:gridCol w:w="2694"/>
        <w:gridCol w:w="1984"/>
        <w:gridCol w:w="1701"/>
      </w:tblGrid>
      <w:tr w:rsidR="000D0950" w:rsidRPr="000D0950" w:rsidTr="000D0950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N</w:t>
            </w:r>
            <w:r w:rsidRPr="000D0950">
              <w:rPr>
                <w:rFonts w:ascii="Arial" w:hAnsi="Arial" w:cs="Arial"/>
                <w:sz w:val="26"/>
                <w:szCs w:val="26"/>
              </w:rPr>
              <w:br/>
            </w:r>
            <w:proofErr w:type="gramStart"/>
            <w:r w:rsidRPr="000D0950">
              <w:rPr>
                <w:rFonts w:ascii="Arial" w:hAnsi="Arial" w:cs="Arial"/>
                <w:sz w:val="26"/>
                <w:szCs w:val="26"/>
              </w:rPr>
              <w:lastRenderedPageBreak/>
              <w:t>п</w:t>
            </w:r>
            <w:proofErr w:type="gramEnd"/>
            <w:r w:rsidRPr="000D0950">
              <w:rPr>
                <w:rFonts w:ascii="Arial" w:hAnsi="Arial" w:cs="Arial"/>
                <w:sz w:val="26"/>
                <w:szCs w:val="26"/>
              </w:rPr>
              <w:t xml:space="preserve">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lastRenderedPageBreak/>
              <w:t xml:space="preserve">Ширина </w:t>
            </w:r>
            <w:r w:rsidRPr="000D0950">
              <w:rPr>
                <w:rFonts w:ascii="Arial" w:hAnsi="Arial" w:cs="Arial"/>
                <w:sz w:val="26"/>
                <w:szCs w:val="26"/>
              </w:rPr>
              <w:lastRenderedPageBreak/>
              <w:t xml:space="preserve">бульвара, </w:t>
            </w:r>
            <w:proofErr w:type="gramStart"/>
            <w:r w:rsidRPr="000D0950">
              <w:rPr>
                <w:rFonts w:ascii="Arial" w:hAnsi="Arial" w:cs="Arial"/>
                <w:sz w:val="26"/>
                <w:szCs w:val="26"/>
              </w:rPr>
              <w:t>м</w:t>
            </w:r>
            <w:proofErr w:type="gramEnd"/>
            <w:r w:rsidRPr="000D095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lastRenderedPageBreak/>
              <w:t>Элементы территории, % от общей площади</w:t>
            </w:r>
          </w:p>
        </w:tc>
      </w:tr>
      <w:tr w:rsidR="000D0950" w:rsidRPr="000D0950" w:rsidTr="000D0950">
        <w:trPr>
          <w:cantSplit/>
          <w:trHeight w:val="360"/>
        </w:trPr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сооружения и застройка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-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2 - 3</w:t>
            </w:r>
          </w:p>
        </w:tc>
      </w:tr>
    </w:tbl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4.2.11. Сквер</w:t>
      </w:r>
      <w:r w:rsidRPr="000D0950">
        <w:rPr>
          <w:rFonts w:ascii="Arial" w:hAnsi="Arial" w:cs="Arial"/>
          <w:sz w:val="26"/>
          <w:szCs w:val="26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На территории сквера запрещается размещение застройки.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Соотношение элементов территории сквера следует принимать по таблице 9.</w:t>
      </w:r>
    </w:p>
    <w:p w:rsidR="000D0950" w:rsidRPr="000D0950" w:rsidRDefault="000D0950" w:rsidP="000D095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autoSpaceDE w:val="0"/>
        <w:autoSpaceDN w:val="0"/>
        <w:adjustRightInd w:val="0"/>
        <w:jc w:val="center"/>
        <w:outlineLvl w:val="3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Таблица 9. Соотношение элементов территории сквера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3720"/>
        <w:gridCol w:w="2551"/>
        <w:gridCol w:w="2126"/>
      </w:tblGrid>
      <w:tr w:rsidR="000D0950" w:rsidRPr="000D0950" w:rsidTr="000D0950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N   </w:t>
            </w:r>
            <w:r w:rsidRPr="000D0950">
              <w:rPr>
                <w:rFonts w:ascii="Arial" w:hAnsi="Arial" w:cs="Arial"/>
                <w:sz w:val="26"/>
                <w:szCs w:val="26"/>
              </w:rPr>
              <w:br/>
            </w:r>
            <w:proofErr w:type="gramStart"/>
            <w:r w:rsidRPr="000D0950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0D0950">
              <w:rPr>
                <w:rFonts w:ascii="Arial" w:hAnsi="Arial" w:cs="Arial"/>
                <w:sz w:val="26"/>
                <w:szCs w:val="26"/>
              </w:rPr>
              <w:t xml:space="preserve">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Элементы территории, % от общей площади</w:t>
            </w:r>
          </w:p>
        </w:tc>
      </w:tr>
      <w:tr w:rsidR="000D0950" w:rsidRPr="000D0950" w:rsidTr="000D0950">
        <w:trPr>
          <w:cantSplit/>
          <w:trHeight w:val="48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950" w:rsidRPr="000D0950" w:rsidRDefault="000D0950" w:rsidP="000D095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аллеи, дорожки, площадки, малые формы </w:t>
            </w:r>
          </w:p>
        </w:tc>
      </w:tr>
      <w:tr w:rsidR="000D0950" w:rsidRPr="000D0950" w:rsidTr="000D0950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6"/>
                <w:szCs w:val="26"/>
              </w:rPr>
            </w:pPr>
            <w:proofErr w:type="gramStart"/>
            <w:r w:rsidRPr="000D0950">
              <w:rPr>
                <w:rFonts w:ascii="Arial" w:hAnsi="Arial" w:cs="Arial"/>
                <w:i/>
                <w:sz w:val="26"/>
                <w:szCs w:val="26"/>
              </w:rPr>
              <w:t>Размещаемые</w:t>
            </w:r>
            <w:proofErr w:type="gramEnd"/>
            <w:r w:rsidRPr="000D0950">
              <w:rPr>
                <w:rFonts w:ascii="Arial" w:hAnsi="Arial" w:cs="Arial"/>
                <w:i/>
                <w:sz w:val="26"/>
                <w:szCs w:val="26"/>
              </w:rPr>
              <w:t xml:space="preserve">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30 - 20 </w:t>
            </w:r>
          </w:p>
        </w:tc>
      </w:tr>
    </w:tbl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4.2.12.</w:t>
      </w:r>
      <w:r w:rsidRPr="000D0950">
        <w:rPr>
          <w:rFonts w:ascii="Arial" w:hAnsi="Arial" w:cs="Arial"/>
          <w:color w:val="0000FF"/>
          <w:sz w:val="26"/>
          <w:szCs w:val="26"/>
        </w:rPr>
        <w:t>.</w:t>
      </w:r>
      <w:r w:rsidRPr="000D0950">
        <w:rPr>
          <w:rFonts w:ascii="Arial" w:hAnsi="Arial" w:cs="Arial"/>
          <w:sz w:val="26"/>
          <w:szCs w:val="26"/>
        </w:rPr>
        <w:t xml:space="preserve"> При реконструкции объектов рекреации следует предусматривать: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для парков и садов: реконструкция планировочной структуры (например, изменение плотности дорожно-</w:t>
      </w:r>
      <w:proofErr w:type="spellStart"/>
      <w:r w:rsidRPr="000D0950">
        <w:rPr>
          <w:rFonts w:ascii="Arial" w:hAnsi="Arial" w:cs="Arial"/>
          <w:sz w:val="26"/>
          <w:szCs w:val="26"/>
        </w:rPr>
        <w:t>тропиночной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сети), </w:t>
      </w:r>
      <w:proofErr w:type="spellStart"/>
      <w:r w:rsidRPr="000D0950">
        <w:rPr>
          <w:rFonts w:ascii="Arial" w:hAnsi="Arial" w:cs="Arial"/>
          <w:sz w:val="26"/>
          <w:szCs w:val="26"/>
        </w:rPr>
        <w:t>разреживание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  <w:proofErr w:type="gramEnd"/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4.2.13. </w:t>
      </w:r>
      <w:r w:rsidRPr="000D0950">
        <w:rPr>
          <w:rFonts w:ascii="Arial" w:hAnsi="Arial" w:cs="Arial"/>
          <w:sz w:val="26"/>
          <w:szCs w:val="26"/>
        </w:rPr>
        <w:t xml:space="preserve">Для площадок различного функционального назначения </w:t>
      </w:r>
      <w:r w:rsidRPr="000D0950">
        <w:rPr>
          <w:rFonts w:ascii="Arial" w:hAnsi="Arial" w:cs="Arial"/>
          <w:sz w:val="26"/>
          <w:szCs w:val="26"/>
        </w:rPr>
        <w:lastRenderedPageBreak/>
        <w:t xml:space="preserve">рекреационных территорий рекомендуется проектировать </w:t>
      </w:r>
      <w:proofErr w:type="spellStart"/>
      <w:r w:rsidRPr="000D0950">
        <w:rPr>
          <w:rFonts w:ascii="Arial" w:hAnsi="Arial" w:cs="Arial"/>
          <w:sz w:val="26"/>
          <w:szCs w:val="26"/>
        </w:rPr>
        <w:t>периметральное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озеленение и одиночные посадки деревьев и кустарников с учетом назначения и размеров данных площадок.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Для пешеходных коммуникаций</w:t>
      </w:r>
      <w:r w:rsidRPr="000D0950">
        <w:rPr>
          <w:rFonts w:ascii="Arial" w:hAnsi="Arial" w:cs="Arial"/>
          <w:b/>
          <w:sz w:val="26"/>
          <w:szCs w:val="26"/>
        </w:rPr>
        <w:t xml:space="preserve"> </w:t>
      </w:r>
      <w:r w:rsidRPr="000D0950">
        <w:rPr>
          <w:rFonts w:ascii="Arial" w:hAnsi="Arial" w:cs="Arial"/>
          <w:sz w:val="26"/>
          <w:szCs w:val="26"/>
        </w:rP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  <w:proofErr w:type="gramEnd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</w:t>
      </w:r>
      <w:proofErr w:type="gramStart"/>
      <w:r w:rsidRPr="000D0950">
        <w:rPr>
          <w:rFonts w:ascii="Arial" w:hAnsi="Arial" w:cs="Arial"/>
          <w:sz w:val="26"/>
          <w:szCs w:val="26"/>
        </w:rPr>
        <w:t>направлении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массовых потоков пешеходного движения, предусматривая на них площадки для кратковременного отдыха.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Покрытия площадок, дорожно-</w:t>
      </w:r>
      <w:proofErr w:type="spellStart"/>
      <w:r w:rsidRPr="000D0950">
        <w:rPr>
          <w:rFonts w:ascii="Arial" w:hAnsi="Arial" w:cs="Arial"/>
          <w:sz w:val="26"/>
          <w:szCs w:val="26"/>
        </w:rPr>
        <w:t>тропиночной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4.2.14</w:t>
      </w:r>
      <w:r w:rsidRPr="000D0950">
        <w:rPr>
          <w:rFonts w:ascii="Arial" w:hAnsi="Arial" w:cs="Arial"/>
          <w:b/>
          <w:color w:val="0000FF"/>
          <w:sz w:val="26"/>
          <w:szCs w:val="26"/>
        </w:rPr>
        <w:t>.</w:t>
      </w:r>
      <w:r w:rsidRPr="000D0950">
        <w:rPr>
          <w:rFonts w:ascii="Arial" w:hAnsi="Arial" w:cs="Arial"/>
          <w:color w:val="0000FF"/>
          <w:sz w:val="26"/>
          <w:szCs w:val="26"/>
        </w:rPr>
        <w:t xml:space="preserve"> </w:t>
      </w:r>
      <w:r w:rsidRPr="000D0950">
        <w:rPr>
          <w:rFonts w:ascii="Arial" w:hAnsi="Arial" w:cs="Arial"/>
          <w:sz w:val="26"/>
          <w:szCs w:val="26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10).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keepNext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bookmarkStart w:id="18" w:name="_Toc297163340"/>
      <w:r w:rsidRPr="000D0950">
        <w:rPr>
          <w:rFonts w:ascii="Arial" w:hAnsi="Arial" w:cs="Arial"/>
          <w:sz w:val="26"/>
          <w:szCs w:val="26"/>
        </w:rPr>
        <w:t>Таблица 10 Обеспеченность озелененными территориями участков общественной и производственной застройки (в %)</w:t>
      </w:r>
      <w:bookmarkEnd w:id="18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0D0950" w:rsidRPr="000D0950" w:rsidTr="000D0950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Территории озеленения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Не менее 50     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Не менее 40     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50 &lt;*&gt; - 65     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20 &lt;*&gt; - 30     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Не менее 40        </w:t>
            </w:r>
          </w:p>
        </w:tc>
      </w:tr>
      <w:tr w:rsidR="000D0950" w:rsidRPr="000D0950" w:rsidTr="000D0950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950" w:rsidRPr="000D0950" w:rsidRDefault="000D0950" w:rsidP="000D0950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10 - 15 &lt;**&gt;        </w:t>
            </w:r>
          </w:p>
        </w:tc>
      </w:tr>
    </w:tbl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&lt;**&gt; В зависимости от отраслевой направленности производства.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4.2.15.</w:t>
      </w:r>
      <w:r w:rsidRPr="000D0950">
        <w:rPr>
          <w:rFonts w:ascii="Arial" w:hAnsi="Arial" w:cs="Arial"/>
          <w:sz w:val="26"/>
          <w:szCs w:val="26"/>
        </w:rPr>
        <w:t xml:space="preserve">. Для </w:t>
      </w:r>
      <w:r w:rsidRPr="000D0950">
        <w:rPr>
          <w:rFonts w:ascii="Arial" w:hAnsi="Arial" w:cs="Arial"/>
          <w:b/>
          <w:sz w:val="26"/>
          <w:szCs w:val="26"/>
        </w:rPr>
        <w:t>улично-дорожной сети</w:t>
      </w:r>
      <w:r w:rsidRPr="000D0950">
        <w:rPr>
          <w:rFonts w:ascii="Arial" w:hAnsi="Arial" w:cs="Arial"/>
          <w:sz w:val="26"/>
          <w:szCs w:val="26"/>
        </w:rPr>
        <w:t xml:space="preserve"> рекомендуется проектировать озеленение в </w:t>
      </w:r>
      <w:proofErr w:type="gramStart"/>
      <w:r w:rsidRPr="000D0950">
        <w:rPr>
          <w:rFonts w:ascii="Arial" w:hAnsi="Arial" w:cs="Arial"/>
          <w:sz w:val="26"/>
          <w:szCs w:val="26"/>
        </w:rPr>
        <w:t>виде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11. При этом следует учитывать направление преобладающих ветров и возможность складирования снега на разделительных полосах.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widowControl w:val="0"/>
        <w:ind w:firstLine="709"/>
        <w:jc w:val="center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Таблица 11.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5100"/>
      </w:tblGrid>
      <w:tr w:rsidR="000D0950" w:rsidRPr="000D0950" w:rsidTr="000D0950">
        <w:trPr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lastRenderedPageBreak/>
              <w:t>Категории улиц и дорог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Расстояние от оси ствола дерева, кустарника, </w:t>
            </w:r>
            <w:proofErr w:type="gramStart"/>
            <w:r w:rsidRPr="000D0950">
              <w:rPr>
                <w:rFonts w:ascii="Arial" w:hAnsi="Arial" w:cs="Arial"/>
                <w:b/>
                <w:sz w:val="26"/>
                <w:szCs w:val="26"/>
              </w:rPr>
              <w:t>м</w:t>
            </w:r>
            <w:proofErr w:type="gramEnd"/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Магистральные улицы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3 - 4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Улицы и дороги местного значения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2 - 3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Проезды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1,5 - 2</w:t>
            </w:r>
          </w:p>
        </w:tc>
      </w:tr>
    </w:tbl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pacing w:val="-3"/>
          <w:sz w:val="26"/>
          <w:szCs w:val="26"/>
        </w:rPr>
      </w:pP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4.2.16.</w:t>
      </w:r>
      <w:r w:rsidRPr="000D0950">
        <w:rPr>
          <w:rFonts w:ascii="Arial" w:hAnsi="Arial" w:cs="Arial"/>
          <w:sz w:val="26"/>
          <w:szCs w:val="26"/>
        </w:rPr>
        <w:t xml:space="preserve">. Для </w:t>
      </w:r>
      <w:r w:rsidRPr="000D0950">
        <w:rPr>
          <w:rFonts w:ascii="Arial" w:hAnsi="Arial" w:cs="Arial"/>
          <w:b/>
          <w:sz w:val="26"/>
          <w:szCs w:val="26"/>
        </w:rPr>
        <w:t>технических зон инженерных коммуникаций</w:t>
      </w:r>
      <w:r w:rsidRPr="000D0950">
        <w:rPr>
          <w:rFonts w:ascii="Arial" w:hAnsi="Arial" w:cs="Arial"/>
          <w:sz w:val="26"/>
          <w:szCs w:val="26"/>
        </w:rPr>
        <w:t xml:space="preserve"> рекомендуется проектировать озеленение с учетом минимального расстояния от посадок до коммуникаций в </w:t>
      </w:r>
      <w:proofErr w:type="gramStart"/>
      <w:r w:rsidRPr="000D0950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 требованиями таблицы 12 настоящих нормативов.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spellStart"/>
      <w:r w:rsidRPr="000D0950">
        <w:rPr>
          <w:rFonts w:ascii="Arial" w:hAnsi="Arial" w:cs="Arial"/>
          <w:sz w:val="26"/>
          <w:szCs w:val="26"/>
        </w:rPr>
        <w:t>Шумозащитные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насаждения следует проектировать в </w:t>
      </w:r>
      <w:proofErr w:type="gramStart"/>
      <w:r w:rsidRPr="000D0950">
        <w:rPr>
          <w:rFonts w:ascii="Arial" w:hAnsi="Arial" w:cs="Arial"/>
          <w:sz w:val="26"/>
          <w:szCs w:val="26"/>
        </w:rPr>
        <w:t>виде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</w:t>
      </w:r>
      <w:proofErr w:type="spellStart"/>
      <w:r w:rsidRPr="000D0950">
        <w:rPr>
          <w:rFonts w:ascii="Arial" w:hAnsi="Arial" w:cs="Arial"/>
          <w:sz w:val="26"/>
          <w:szCs w:val="26"/>
        </w:rPr>
        <w:t>подкроновое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пространство следует заполнять рядами кустарника.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0D0950" w:rsidRPr="000D0950" w:rsidRDefault="000D0950" w:rsidP="000D0950">
      <w:pPr>
        <w:widowControl w:val="0"/>
        <w:ind w:firstLine="720"/>
        <w:outlineLvl w:val="0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widowControl w:val="0"/>
        <w:ind w:firstLine="720"/>
        <w:outlineLvl w:val="0"/>
        <w:rPr>
          <w:rFonts w:ascii="Arial" w:hAnsi="Arial" w:cs="Arial"/>
          <w:sz w:val="26"/>
          <w:szCs w:val="26"/>
        </w:rPr>
      </w:pPr>
      <w:bookmarkStart w:id="19" w:name="_Toc297163341"/>
      <w:r w:rsidRPr="000D0950">
        <w:rPr>
          <w:rFonts w:ascii="Arial" w:hAnsi="Arial" w:cs="Arial"/>
          <w:sz w:val="26"/>
          <w:szCs w:val="26"/>
        </w:rPr>
        <w:t>Таблица 12. Расстояния от зданий и сооружений до зеленых насаждений</w:t>
      </w:r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6"/>
        <w:gridCol w:w="2409"/>
        <w:gridCol w:w="2167"/>
      </w:tblGrid>
      <w:tr w:rsidR="000D0950" w:rsidRPr="000D0950" w:rsidTr="000D0950">
        <w:trPr>
          <w:trHeight w:val="508"/>
          <w:jc w:val="center"/>
        </w:trPr>
        <w:tc>
          <w:tcPr>
            <w:tcW w:w="5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Здание, сооружение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Расстояния, </w:t>
            </w:r>
            <w:proofErr w:type="gramStart"/>
            <w:r w:rsidRPr="000D0950">
              <w:rPr>
                <w:rFonts w:ascii="Arial" w:hAnsi="Arial" w:cs="Arial"/>
                <w:b/>
                <w:sz w:val="26"/>
                <w:szCs w:val="26"/>
              </w:rPr>
              <w:t>м</w:t>
            </w:r>
            <w:proofErr w:type="gramEnd"/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, от здания, </w:t>
            </w: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сооружения, объекта до оси</w:t>
            </w:r>
          </w:p>
        </w:tc>
      </w:tr>
      <w:tr w:rsidR="000D0950" w:rsidRPr="000D0950" w:rsidTr="000D0950">
        <w:trPr>
          <w:trHeight w:val="284"/>
          <w:jc w:val="center"/>
        </w:trPr>
        <w:tc>
          <w:tcPr>
            <w:tcW w:w="5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ствола дерева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кустарника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 w:right="101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 w:right="101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Край тротуара и садовой дорожки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 w:right="102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 w:right="101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4,0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noBreakHyphen/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 w:right="101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Подошва откоса, террасы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0,5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 w:right="101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  <w:tr w:rsidR="000D0950" w:rsidRPr="000D0950" w:rsidTr="000D0950">
        <w:trPr>
          <w:trHeight w:val="365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 w:right="102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Подземные сети: </w:t>
            </w:r>
          </w:p>
          <w:p w:rsidR="000D0950" w:rsidRPr="000D0950" w:rsidRDefault="000D0950" w:rsidP="000D0950">
            <w:pPr>
              <w:widowControl w:val="0"/>
              <w:ind w:right="101" w:firstLine="386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газопровод, канализация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noBreakHyphen/>
            </w:r>
          </w:p>
        </w:tc>
      </w:tr>
      <w:tr w:rsidR="000D0950" w:rsidRPr="000D0950" w:rsidTr="000D0950">
        <w:trPr>
          <w:trHeight w:val="240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386" w:right="101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тепловая сеть (стенка канала, тоннеля или оболочка при </w:t>
            </w:r>
            <w:proofErr w:type="spellStart"/>
            <w:r w:rsidRPr="000D0950">
              <w:rPr>
                <w:rFonts w:ascii="Arial" w:hAnsi="Arial" w:cs="Arial"/>
                <w:sz w:val="26"/>
                <w:szCs w:val="26"/>
              </w:rPr>
              <w:t>бесканальной</w:t>
            </w:r>
            <w:proofErr w:type="spellEnd"/>
            <w:r w:rsidRPr="000D0950">
              <w:rPr>
                <w:rFonts w:ascii="Arial" w:hAnsi="Arial" w:cs="Arial"/>
                <w:sz w:val="26"/>
                <w:szCs w:val="26"/>
              </w:rPr>
              <w:t xml:space="preserve"> прокладке)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  <w:tr w:rsidR="000D0950" w:rsidRPr="000D0950" w:rsidTr="000D0950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386" w:right="101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noBreakHyphen/>
            </w:r>
          </w:p>
        </w:tc>
      </w:tr>
      <w:tr w:rsidR="000D0950" w:rsidRPr="000D0950" w:rsidTr="000D0950">
        <w:trPr>
          <w:trHeight w:val="72"/>
          <w:jc w:val="center"/>
        </w:trPr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386" w:right="101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2,0</w:t>
            </w: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0,7</w:t>
            </w:r>
          </w:p>
        </w:tc>
      </w:tr>
    </w:tbl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Примечания: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 xml:space="preserve">1. Приведенные нормы </w:t>
      </w:r>
      <w:proofErr w:type="gramStart"/>
      <w:r w:rsidRPr="000D0950">
        <w:rPr>
          <w:rFonts w:ascii="Arial" w:hAnsi="Arial" w:cs="Arial"/>
          <w:i/>
          <w:sz w:val="26"/>
          <w:szCs w:val="26"/>
        </w:rPr>
        <w:t>относятся к деревьям с диаметром кроны не более 5 м и должны</w:t>
      </w:r>
      <w:proofErr w:type="gramEnd"/>
      <w:r w:rsidRPr="000D0950">
        <w:rPr>
          <w:rFonts w:ascii="Arial" w:hAnsi="Arial" w:cs="Arial"/>
          <w:i/>
          <w:sz w:val="26"/>
          <w:szCs w:val="26"/>
        </w:rPr>
        <w:t xml:space="preserve"> быть увеличены для деревьев с кроной большего диаметра.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lastRenderedPageBreak/>
        <w:t>2. Деревья, высаживаемые у зданий, не должны препятствовать инсоляции и освещенности жилых и общественных помещений.</w:t>
      </w:r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Cs/>
          <w:i/>
          <w:iCs/>
          <w:sz w:val="26"/>
          <w:szCs w:val="26"/>
        </w:rPr>
      </w:pPr>
      <w:bookmarkStart w:id="20" w:name="_Toc297163342"/>
      <w:r w:rsidRPr="000D0950">
        <w:rPr>
          <w:rFonts w:ascii="Arial" w:hAnsi="Arial" w:cs="Arial"/>
          <w:b/>
          <w:bCs/>
          <w:sz w:val="26"/>
          <w:szCs w:val="26"/>
        </w:rPr>
        <w:t>4.3. Зоны отдыха</w:t>
      </w:r>
      <w:r w:rsidRPr="000D0950">
        <w:rPr>
          <w:rFonts w:ascii="Arial" w:hAnsi="Arial" w:cs="Arial"/>
          <w:bCs/>
          <w:i/>
          <w:iCs/>
          <w:sz w:val="26"/>
          <w:szCs w:val="26"/>
        </w:rPr>
        <w:t>:</w:t>
      </w:r>
      <w:bookmarkEnd w:id="20"/>
    </w:p>
    <w:p w:rsidR="000D0950" w:rsidRPr="000D0950" w:rsidRDefault="000D0950" w:rsidP="000D09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4.3.1.</w:t>
      </w:r>
      <w:r w:rsidRPr="000D0950">
        <w:rPr>
          <w:rFonts w:ascii="Arial" w:hAnsi="Arial" w:cs="Arial"/>
          <w:sz w:val="26"/>
          <w:szCs w:val="26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0D0950" w:rsidRPr="000D0950" w:rsidRDefault="000D0950" w:rsidP="000D09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Зоны отдыха поселения формируются на базе озелененных территорий общего пользования, природных водоемов, рек.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4.3.2.</w:t>
      </w:r>
      <w:r w:rsidRPr="000D0950">
        <w:rPr>
          <w:rFonts w:ascii="Arial" w:hAnsi="Arial" w:cs="Arial"/>
          <w:sz w:val="26"/>
          <w:szCs w:val="26"/>
        </w:rPr>
        <w:t xml:space="preserve"> Зоны массового кратковременного отдыха следует располагать в </w:t>
      </w:r>
      <w:proofErr w:type="gramStart"/>
      <w:r w:rsidRPr="000D0950">
        <w:rPr>
          <w:rFonts w:ascii="Arial" w:hAnsi="Arial" w:cs="Arial"/>
          <w:sz w:val="26"/>
          <w:szCs w:val="26"/>
        </w:rPr>
        <w:t>пределах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доступности на общественном транспорте не более 0,5 ч.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  <w:proofErr w:type="gramEnd"/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4.3.3.</w:t>
      </w:r>
      <w:r w:rsidRPr="000D0950">
        <w:rPr>
          <w:rFonts w:ascii="Arial" w:hAnsi="Arial" w:cs="Arial"/>
          <w:sz w:val="26"/>
          <w:szCs w:val="26"/>
        </w:rP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13.</w:t>
      </w:r>
    </w:p>
    <w:p w:rsidR="00866F9D" w:rsidRDefault="00866F9D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866F9D" w:rsidRDefault="00866F9D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866F9D" w:rsidRDefault="00866F9D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866F9D" w:rsidRDefault="00866F9D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866F9D" w:rsidRPr="000D0950" w:rsidRDefault="00866F9D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widowControl w:val="0"/>
        <w:ind w:firstLine="709"/>
        <w:outlineLvl w:val="0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widowControl w:val="0"/>
        <w:ind w:firstLine="709"/>
        <w:outlineLvl w:val="0"/>
        <w:rPr>
          <w:rFonts w:ascii="Arial" w:hAnsi="Arial" w:cs="Arial"/>
          <w:sz w:val="26"/>
          <w:szCs w:val="26"/>
        </w:rPr>
      </w:pPr>
      <w:bookmarkStart w:id="21" w:name="_Toc297163343"/>
      <w:r w:rsidRPr="000D0950">
        <w:rPr>
          <w:rFonts w:ascii="Arial" w:hAnsi="Arial" w:cs="Arial"/>
          <w:sz w:val="26"/>
          <w:szCs w:val="26"/>
        </w:rPr>
        <w:lastRenderedPageBreak/>
        <w:t>Таблица 13. Нормы обслуживания открытой сети для территорий загородного кратковременного отдыха</w:t>
      </w:r>
      <w:bookmarkEnd w:id="21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012"/>
        <w:gridCol w:w="2488"/>
      </w:tblGrid>
      <w:tr w:rsidR="000D0950" w:rsidRPr="000D0950" w:rsidTr="000D0950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Учреждения, предприятия, сооружения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Единица </w:t>
            </w: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измерения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Обеспеченность</w:t>
            </w: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на 1000 отдыхающих</w:t>
            </w:r>
          </w:p>
        </w:tc>
      </w:tr>
      <w:tr w:rsidR="000D0950" w:rsidRPr="000D0950" w:rsidTr="000D0950">
        <w:trPr>
          <w:trHeight w:val="41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Предприятия общественного питания:</w:t>
            </w:r>
          </w:p>
          <w:p w:rsidR="000D0950" w:rsidRPr="000D0950" w:rsidRDefault="000D0950" w:rsidP="000D0950">
            <w:pPr>
              <w:widowControl w:val="0"/>
              <w:ind w:firstLine="18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- кафе, закусочные</w:t>
            </w:r>
          </w:p>
          <w:p w:rsidR="000D0950" w:rsidRPr="000D0950" w:rsidRDefault="000D0950" w:rsidP="000D0950">
            <w:pPr>
              <w:widowControl w:val="0"/>
              <w:ind w:firstLine="180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- столовые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посадочное 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28</w:t>
            </w: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40</w:t>
            </w:r>
          </w:p>
        </w:tc>
      </w:tr>
      <w:tr w:rsidR="000D0950" w:rsidRPr="000D0950" w:rsidTr="000D0950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Места для пикников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0D0950" w:rsidRPr="000D0950" w:rsidTr="000D0950">
        <w:trPr>
          <w:trHeight w:val="7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Пункты проката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рабочее 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0,2</w:t>
            </w:r>
          </w:p>
        </w:tc>
      </w:tr>
      <w:tr w:rsidR="000D0950" w:rsidRPr="000D0950" w:rsidTr="000D0950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Спортгородки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м</w:t>
            </w:r>
            <w:proofErr w:type="gramStart"/>
            <w:r w:rsidRPr="000D0950">
              <w:rPr>
                <w:rFonts w:ascii="Arial" w:hAnsi="Arial" w:cs="Arial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3 800 - 4 000 </w:t>
            </w:r>
          </w:p>
        </w:tc>
      </w:tr>
      <w:tr w:rsidR="000D0950" w:rsidRPr="000D0950" w:rsidTr="000D0950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Лодочные станции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лодки, шт.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15</w:t>
            </w:r>
          </w:p>
        </w:tc>
      </w:tr>
      <w:tr w:rsidR="000D0950" w:rsidRPr="000D0950" w:rsidTr="000D0950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D0950">
              <w:rPr>
                <w:rFonts w:ascii="Arial" w:hAnsi="Arial" w:cs="Arial"/>
                <w:sz w:val="26"/>
                <w:szCs w:val="26"/>
              </w:rPr>
              <w:t>Велолыжные</w:t>
            </w:r>
            <w:proofErr w:type="spellEnd"/>
            <w:r w:rsidRPr="000D0950">
              <w:rPr>
                <w:rFonts w:ascii="Arial" w:hAnsi="Arial" w:cs="Arial"/>
                <w:sz w:val="26"/>
                <w:szCs w:val="26"/>
              </w:rPr>
              <w:t xml:space="preserve"> станции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</w:tr>
      <w:tr w:rsidR="000D0950" w:rsidRPr="000D0950" w:rsidTr="000D0950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Автостоянки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место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15</w:t>
            </w:r>
          </w:p>
        </w:tc>
      </w:tr>
    </w:tbl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4.3.4.</w:t>
      </w:r>
      <w:r w:rsidRPr="000D0950">
        <w:rPr>
          <w:rFonts w:ascii="Arial" w:hAnsi="Arial" w:cs="Arial"/>
          <w:sz w:val="26"/>
          <w:szCs w:val="26"/>
        </w:rPr>
        <w:t xml:space="preserve">. Размеры территорий пляжей, размещаемых в </w:t>
      </w:r>
      <w:proofErr w:type="gramStart"/>
      <w:r w:rsidRPr="000D0950">
        <w:rPr>
          <w:rFonts w:ascii="Arial" w:hAnsi="Arial" w:cs="Arial"/>
          <w:sz w:val="26"/>
          <w:szCs w:val="26"/>
        </w:rPr>
        <w:t>зонах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отдыха, следует принимать, кв. м на одного посетителя, не менее: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речных и озерных - 8;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речных и озерных (для детей) - 4.</w:t>
      </w:r>
    </w:p>
    <w:p w:rsidR="000D0950" w:rsidRPr="000D0950" w:rsidRDefault="000D0950" w:rsidP="000D0950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0D0950" w:rsidRPr="000D0950" w:rsidRDefault="000D0950" w:rsidP="000D0950">
      <w:pPr>
        <w:widowControl w:val="0"/>
        <w:tabs>
          <w:tab w:val="left" w:pos="7479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4.3.5.</w:t>
      </w:r>
      <w:r w:rsidRPr="000D0950">
        <w:rPr>
          <w:rFonts w:ascii="Arial" w:hAnsi="Arial" w:cs="Arial"/>
          <w:sz w:val="26"/>
          <w:szCs w:val="26"/>
        </w:rPr>
        <w:t>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4.3.6. </w:t>
      </w:r>
      <w:r w:rsidRPr="000D0950">
        <w:rPr>
          <w:rFonts w:ascii="Arial" w:hAnsi="Arial" w:cs="Arial"/>
          <w:sz w:val="26"/>
          <w:szCs w:val="26"/>
        </w:rPr>
        <w:t xml:space="preserve">Территории зоны отдыха оборудуются малыми архитектурными формами - беседками, теневыми навесами, </w:t>
      </w:r>
      <w:proofErr w:type="spellStart"/>
      <w:r w:rsidRPr="000D0950">
        <w:rPr>
          <w:rFonts w:ascii="Arial" w:hAnsi="Arial" w:cs="Arial"/>
          <w:sz w:val="26"/>
          <w:szCs w:val="26"/>
        </w:rPr>
        <w:t>перголами</w:t>
      </w:r>
      <w:proofErr w:type="spellEnd"/>
      <w:r w:rsidRPr="000D0950">
        <w:rPr>
          <w:rFonts w:ascii="Arial" w:hAnsi="Arial" w:cs="Arial"/>
          <w:sz w:val="26"/>
          <w:szCs w:val="26"/>
        </w:rPr>
        <w:t>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4.3.7. </w:t>
      </w:r>
      <w:r w:rsidRPr="000D0950">
        <w:rPr>
          <w:rFonts w:ascii="Arial" w:hAnsi="Arial" w:cs="Arial"/>
          <w:sz w:val="26"/>
          <w:szCs w:val="26"/>
        </w:rPr>
        <w:t xml:space="preserve">К водным устройствам относятся родники, декоративные водоемы. </w:t>
      </w:r>
      <w:proofErr w:type="gramStart"/>
      <w:r w:rsidRPr="000D0950">
        <w:rPr>
          <w:rFonts w:ascii="Arial" w:hAnsi="Arial" w:cs="Arial"/>
          <w:sz w:val="26"/>
          <w:szCs w:val="26"/>
        </w:rPr>
        <w:t>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  <w:proofErr w:type="gramEnd"/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4.3.8. </w:t>
      </w:r>
      <w:r w:rsidRPr="000D0950">
        <w:rPr>
          <w:rFonts w:ascii="Arial" w:hAnsi="Arial" w:cs="Arial"/>
          <w:sz w:val="26"/>
          <w:szCs w:val="26"/>
        </w:rPr>
        <w:t xml:space="preserve">Для сбора бытового мусора на </w:t>
      </w:r>
      <w:proofErr w:type="gramStart"/>
      <w:r w:rsidRPr="000D0950">
        <w:rPr>
          <w:rFonts w:ascii="Arial" w:hAnsi="Arial" w:cs="Arial"/>
          <w:sz w:val="26"/>
          <w:szCs w:val="26"/>
        </w:rPr>
        <w:t>объектах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</w:t>
      </w:r>
      <w:proofErr w:type="gramStart"/>
      <w:r w:rsidRPr="000D0950">
        <w:rPr>
          <w:rFonts w:ascii="Arial" w:hAnsi="Arial" w:cs="Arial"/>
          <w:sz w:val="26"/>
          <w:szCs w:val="26"/>
        </w:rPr>
        <w:t>остановках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общественного транспорта. 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lastRenderedPageBreak/>
        <w:t>4.3.9.</w:t>
      </w:r>
      <w:r w:rsidRPr="000D0950">
        <w:rPr>
          <w:rFonts w:ascii="Arial" w:hAnsi="Arial" w:cs="Arial"/>
          <w:color w:val="0000FF"/>
          <w:sz w:val="26"/>
          <w:szCs w:val="26"/>
        </w:rPr>
        <w:t xml:space="preserve">. </w:t>
      </w:r>
      <w:r w:rsidRPr="000D0950">
        <w:rPr>
          <w:rFonts w:ascii="Arial" w:hAnsi="Arial" w:cs="Arial"/>
          <w:sz w:val="26"/>
          <w:szCs w:val="26"/>
        </w:rPr>
        <w:t xml:space="preserve">Расчетные параметры дорожной сети на территории объектов рекреации следует проектировать в соответствии с требованиями таблицы 14. 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color w:val="0000FF"/>
          <w:sz w:val="26"/>
          <w:szCs w:val="26"/>
        </w:rPr>
      </w:pPr>
    </w:p>
    <w:p w:rsidR="000D0950" w:rsidRPr="000D0950" w:rsidRDefault="000D0950" w:rsidP="000D0950">
      <w:pPr>
        <w:widowControl w:val="0"/>
        <w:ind w:firstLine="709"/>
        <w:jc w:val="center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Таблица 14. Расчетные параметры дорожной сети на территории объектов рекреации в зонах отдыха</w:t>
      </w:r>
    </w:p>
    <w:tbl>
      <w:tblPr>
        <w:tblW w:w="0" w:type="auto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1559"/>
        <w:gridCol w:w="5075"/>
      </w:tblGrid>
      <w:tr w:rsidR="000D0950" w:rsidRPr="000D0950" w:rsidTr="000D0950">
        <w:trPr>
          <w:trHeight w:val="284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Типы дорог и аллей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Ширина, </w:t>
            </w:r>
            <w:proofErr w:type="gramStart"/>
            <w:r w:rsidRPr="000D0950">
              <w:rPr>
                <w:rFonts w:ascii="Arial" w:hAnsi="Arial" w:cs="Arial"/>
                <w:b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Назначение</w:t>
            </w:r>
          </w:p>
        </w:tc>
      </w:tr>
      <w:tr w:rsidR="000D0950" w:rsidRPr="000D0950" w:rsidTr="000D0950">
        <w:trPr>
          <w:trHeight w:val="91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Основные пешеходные дороги и аллеи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6-9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Интенсивное пешеходное движение (более 300 чел./час). </w:t>
            </w:r>
          </w:p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Допускается проезд </w:t>
            </w:r>
            <w:proofErr w:type="spellStart"/>
            <w:r w:rsidRPr="000D0950">
              <w:rPr>
                <w:rFonts w:ascii="Arial" w:hAnsi="Arial" w:cs="Arial"/>
                <w:sz w:val="26"/>
                <w:szCs w:val="26"/>
              </w:rPr>
              <w:t>внутрипаркового</w:t>
            </w:r>
            <w:proofErr w:type="spellEnd"/>
            <w:r w:rsidRPr="000D0950">
              <w:rPr>
                <w:rFonts w:ascii="Arial" w:hAnsi="Arial" w:cs="Arial"/>
                <w:sz w:val="26"/>
                <w:szCs w:val="26"/>
              </w:rPr>
              <w:t xml:space="preserve"> транспорта. </w:t>
            </w:r>
          </w:p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0D0950" w:rsidRPr="000D0950" w:rsidTr="000D0950">
        <w:trPr>
          <w:trHeight w:val="27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Второстепенные </w:t>
            </w:r>
          </w:p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дороги и аллеи *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3-4,5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Интенсивное пешеходное движение (до 300 чел./час). </w:t>
            </w:r>
          </w:p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Допускается проезд эксплуатационного транспорта. </w:t>
            </w:r>
          </w:p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Соединяют второстепенные входы и парковые объекты между собой </w:t>
            </w:r>
          </w:p>
        </w:tc>
      </w:tr>
      <w:tr w:rsidR="000D0950" w:rsidRPr="000D0950" w:rsidTr="000D0950">
        <w:trPr>
          <w:trHeight w:val="688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Дополнительные </w:t>
            </w:r>
          </w:p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пешеходные дороги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1,5-2,5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Пешеходное движение малой интенсивности. Проезд транспорта не допускается. </w:t>
            </w:r>
          </w:p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Подводят к отдельным парковым сооружениям</w:t>
            </w:r>
          </w:p>
        </w:tc>
      </w:tr>
      <w:tr w:rsidR="000D0950" w:rsidRPr="000D0950" w:rsidTr="000D0950">
        <w:trPr>
          <w:trHeight w:val="13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Тропы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0,75-1,0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Велосипедные дорожки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1,5-2,25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Велосипедные прогулки </w:t>
            </w:r>
          </w:p>
        </w:tc>
      </w:tr>
    </w:tbl>
    <w:p w:rsidR="000D0950" w:rsidRPr="000D0950" w:rsidRDefault="000D0950" w:rsidP="000D095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pacing w:val="40"/>
          <w:sz w:val="26"/>
          <w:szCs w:val="26"/>
        </w:rPr>
      </w:pPr>
      <w:r w:rsidRPr="000D0950">
        <w:rPr>
          <w:rFonts w:ascii="Arial" w:hAnsi="Arial" w:cs="Arial"/>
          <w:i/>
          <w:spacing w:val="40"/>
          <w:sz w:val="26"/>
          <w:szCs w:val="26"/>
        </w:rPr>
        <w:t xml:space="preserve">* </w:t>
      </w:r>
      <w:r w:rsidRPr="000D0950">
        <w:rPr>
          <w:rFonts w:ascii="Arial" w:hAnsi="Arial" w:cs="Arial"/>
          <w:i/>
          <w:sz w:val="26"/>
          <w:szCs w:val="26"/>
        </w:rPr>
        <w:t xml:space="preserve">Допускается катание на роликовых </w:t>
      </w:r>
      <w:proofErr w:type="gramStart"/>
      <w:r w:rsidRPr="000D0950">
        <w:rPr>
          <w:rFonts w:ascii="Arial" w:hAnsi="Arial" w:cs="Arial"/>
          <w:i/>
          <w:sz w:val="26"/>
          <w:szCs w:val="26"/>
        </w:rPr>
        <w:t>досках</w:t>
      </w:r>
      <w:proofErr w:type="gramEnd"/>
      <w:r w:rsidRPr="000D0950">
        <w:rPr>
          <w:rFonts w:ascii="Arial" w:hAnsi="Arial" w:cs="Arial"/>
          <w:i/>
          <w:sz w:val="26"/>
          <w:szCs w:val="26"/>
        </w:rPr>
        <w:t>, коньках, самокатах, помимо специально оборудованных территорий</w:t>
      </w:r>
      <w:r w:rsidRPr="000D0950">
        <w:rPr>
          <w:rFonts w:ascii="Arial" w:hAnsi="Arial" w:cs="Arial"/>
          <w:spacing w:val="40"/>
          <w:sz w:val="26"/>
          <w:szCs w:val="26"/>
        </w:rPr>
        <w:t>.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pacing w:val="40"/>
          <w:sz w:val="26"/>
          <w:szCs w:val="26"/>
        </w:rPr>
      </w:pPr>
      <w:r w:rsidRPr="000D0950">
        <w:rPr>
          <w:rFonts w:ascii="Arial" w:hAnsi="Arial" w:cs="Arial"/>
          <w:i/>
          <w:spacing w:val="40"/>
          <w:sz w:val="26"/>
          <w:szCs w:val="26"/>
        </w:rPr>
        <w:t>Примечания:</w:t>
      </w:r>
    </w:p>
    <w:p w:rsidR="000D0950" w:rsidRPr="000D0950" w:rsidRDefault="000D0950" w:rsidP="000D095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0D0950" w:rsidRPr="000D0950" w:rsidRDefault="000D0950" w:rsidP="000D09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4.3.11.</w:t>
      </w:r>
      <w:r w:rsidRPr="000D0950">
        <w:rPr>
          <w:rFonts w:ascii="Arial" w:hAnsi="Arial" w:cs="Arial"/>
          <w:sz w:val="26"/>
          <w:szCs w:val="26"/>
        </w:rPr>
        <w:t xml:space="preserve"> Требуемое расчетное количество </w:t>
      </w:r>
      <w:proofErr w:type="spellStart"/>
      <w:r w:rsidRPr="000D0950">
        <w:rPr>
          <w:rFonts w:ascii="Arial" w:hAnsi="Arial" w:cs="Arial"/>
          <w:sz w:val="26"/>
          <w:szCs w:val="26"/>
        </w:rPr>
        <w:t>машино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-мест для парковки легковых автомобилей устанавливается из расчета 15 - 20 </w:t>
      </w:r>
      <w:proofErr w:type="spellStart"/>
      <w:r w:rsidRPr="000D0950">
        <w:rPr>
          <w:rFonts w:ascii="Arial" w:hAnsi="Arial" w:cs="Arial"/>
          <w:sz w:val="26"/>
          <w:szCs w:val="26"/>
        </w:rPr>
        <w:t>машино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-мест на 100 единовременных посетителей пляжей и парков в </w:t>
      </w:r>
      <w:proofErr w:type="gramStart"/>
      <w:r w:rsidRPr="000D0950">
        <w:rPr>
          <w:rFonts w:ascii="Arial" w:hAnsi="Arial" w:cs="Arial"/>
          <w:sz w:val="26"/>
          <w:szCs w:val="26"/>
        </w:rPr>
        <w:t>зонах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отдыха.</w:t>
      </w:r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bookmarkStart w:id="22" w:name="_Toc297163344"/>
      <w:r w:rsidRPr="000D0950">
        <w:rPr>
          <w:rFonts w:ascii="Arial" w:hAnsi="Arial" w:cs="Arial"/>
          <w:b/>
          <w:bCs/>
          <w:sz w:val="26"/>
          <w:szCs w:val="26"/>
        </w:rPr>
        <w:t>4.4. Зоны размещения физкультурно-спортивных объектов</w:t>
      </w:r>
      <w:bookmarkEnd w:id="22"/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4.4.1.</w:t>
      </w:r>
      <w:r w:rsidRPr="000D0950">
        <w:rPr>
          <w:rFonts w:ascii="Arial" w:hAnsi="Arial" w:cs="Arial"/>
          <w:sz w:val="26"/>
          <w:szCs w:val="26"/>
        </w:rP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4.4.2.</w:t>
      </w:r>
      <w:r w:rsidRPr="000D0950">
        <w:rPr>
          <w:rFonts w:ascii="Arial" w:hAnsi="Arial" w:cs="Arial"/>
          <w:sz w:val="26"/>
          <w:szCs w:val="26"/>
        </w:rP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</w:t>
      </w:r>
      <w:r w:rsidRPr="000D0950">
        <w:rPr>
          <w:rFonts w:ascii="Arial" w:hAnsi="Arial" w:cs="Arial"/>
          <w:sz w:val="26"/>
          <w:szCs w:val="26"/>
        </w:rPr>
        <w:lastRenderedPageBreak/>
        <w:t>на прилегающей территории жилой застройки и обеспечением санитарных разрывов до жилых и общественных зданий.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4.4.3.</w:t>
      </w:r>
      <w:r w:rsidRPr="000D0950">
        <w:rPr>
          <w:rFonts w:ascii="Arial" w:hAnsi="Arial" w:cs="Arial"/>
          <w:sz w:val="26"/>
          <w:szCs w:val="26"/>
        </w:rP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4.4.5.</w:t>
      </w:r>
      <w:r w:rsidRPr="000D0950">
        <w:rPr>
          <w:rFonts w:ascii="Arial" w:hAnsi="Arial" w:cs="Arial"/>
          <w:sz w:val="26"/>
          <w:szCs w:val="26"/>
        </w:rP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textAlignment w:val="top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4.4.6.</w:t>
      </w:r>
      <w:r w:rsidRPr="000D0950">
        <w:rPr>
          <w:rFonts w:ascii="Arial" w:hAnsi="Arial" w:cs="Arial"/>
          <w:sz w:val="26"/>
          <w:szCs w:val="26"/>
        </w:rPr>
        <w:t xml:space="preserve"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</w:t>
      </w:r>
      <w:proofErr w:type="gramStart"/>
      <w:r w:rsidRPr="000D0950">
        <w:rPr>
          <w:rFonts w:ascii="Arial" w:hAnsi="Arial" w:cs="Arial"/>
          <w:sz w:val="26"/>
          <w:szCs w:val="26"/>
        </w:rPr>
        <w:t>территориях</w:t>
      </w:r>
      <w:proofErr w:type="gramEnd"/>
      <w:r w:rsidRPr="000D0950">
        <w:rPr>
          <w:rFonts w:ascii="Arial" w:hAnsi="Arial" w:cs="Arial"/>
          <w:sz w:val="26"/>
          <w:szCs w:val="26"/>
        </w:rPr>
        <w:t>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4.4.7.</w:t>
      </w:r>
      <w:r w:rsidRPr="000D095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D0950">
        <w:rPr>
          <w:rFonts w:ascii="Arial" w:hAnsi="Arial" w:cs="Arial"/>
          <w:sz w:val="26"/>
          <w:szCs w:val="26"/>
        </w:rPr>
        <w:t>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  <w:proofErr w:type="gramEnd"/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0D0950" w:rsidRPr="000D0950" w:rsidRDefault="000D0950" w:rsidP="000D0950">
      <w:pPr>
        <w:widowControl w:val="0"/>
        <w:shd w:val="clear" w:color="auto" w:fill="FFFFFF"/>
        <w:tabs>
          <w:tab w:val="left" w:pos="694"/>
        </w:tabs>
        <w:spacing w:line="237" w:lineRule="auto"/>
        <w:ind w:firstLine="709"/>
        <w:jc w:val="both"/>
        <w:textAlignment w:val="top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4.4.8.</w:t>
      </w:r>
      <w:r w:rsidRPr="000D0950">
        <w:rPr>
          <w:rFonts w:ascii="Arial" w:hAnsi="Arial" w:cs="Arial"/>
          <w:sz w:val="26"/>
          <w:szCs w:val="26"/>
        </w:rP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0D0950" w:rsidRPr="000D0950" w:rsidRDefault="000D0950" w:rsidP="000D0950">
      <w:pPr>
        <w:widowControl w:val="0"/>
        <w:shd w:val="clear" w:color="auto" w:fill="FFFFFF"/>
        <w:tabs>
          <w:tab w:val="left" w:pos="694"/>
        </w:tabs>
        <w:spacing w:line="237" w:lineRule="auto"/>
        <w:ind w:firstLine="709"/>
        <w:jc w:val="both"/>
        <w:textAlignment w:val="top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</w:t>
      </w:r>
      <w:proofErr w:type="gramStart"/>
      <w:r w:rsidRPr="000D0950">
        <w:rPr>
          <w:rFonts w:ascii="Arial" w:hAnsi="Arial" w:cs="Arial"/>
          <w:sz w:val="26"/>
          <w:szCs w:val="26"/>
        </w:rPr>
        <w:t>м</w:t>
      </w:r>
      <w:proofErr w:type="gramEnd"/>
      <w:r w:rsidRPr="000D0950">
        <w:rPr>
          <w:rFonts w:ascii="Arial" w:hAnsi="Arial" w:cs="Arial"/>
          <w:sz w:val="26"/>
          <w:szCs w:val="26"/>
        </w:rPr>
        <w:t>:</w:t>
      </w:r>
    </w:p>
    <w:p w:rsidR="000D0950" w:rsidRPr="000D0950" w:rsidRDefault="000D0950" w:rsidP="000D0950">
      <w:pPr>
        <w:widowControl w:val="0"/>
        <w:shd w:val="clear" w:color="auto" w:fill="FFFFFF"/>
        <w:spacing w:line="237" w:lineRule="auto"/>
        <w:ind w:firstLine="709"/>
        <w:jc w:val="both"/>
        <w:textAlignment w:val="top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с трибунами вместимостью свыше 500 мест – 300;</w:t>
      </w:r>
    </w:p>
    <w:p w:rsidR="000D0950" w:rsidRPr="000D0950" w:rsidRDefault="000D0950" w:rsidP="000D0950">
      <w:pPr>
        <w:widowControl w:val="0"/>
        <w:shd w:val="clear" w:color="auto" w:fill="FFFFFF"/>
        <w:ind w:firstLine="709"/>
        <w:jc w:val="both"/>
        <w:textAlignment w:val="top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с трибунами вместимостью свыше 100 до 500 мест – 100;</w:t>
      </w:r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с трибунами вместимостью до 100 мест – 50.</w:t>
      </w:r>
    </w:p>
    <w:p w:rsidR="000D0950" w:rsidRPr="000D0950" w:rsidRDefault="000D0950" w:rsidP="000D0950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4.4.9. </w:t>
      </w:r>
      <w:r w:rsidRPr="000D0950">
        <w:rPr>
          <w:rFonts w:ascii="Arial" w:hAnsi="Arial" w:cs="Arial"/>
          <w:sz w:val="26"/>
          <w:szCs w:val="26"/>
        </w:rPr>
        <w:t xml:space="preserve">Территория спортивных и физкультурно-оздоровительных учреждений должна быть </w:t>
      </w:r>
      <w:proofErr w:type="gramStart"/>
      <w:r w:rsidRPr="000D0950">
        <w:rPr>
          <w:rFonts w:ascii="Arial" w:hAnsi="Arial" w:cs="Arial"/>
          <w:sz w:val="26"/>
          <w:szCs w:val="26"/>
        </w:rPr>
        <w:t>благоустроена и озеленена</w:t>
      </w:r>
      <w:proofErr w:type="gramEnd"/>
      <w:r w:rsidRPr="000D0950">
        <w:rPr>
          <w:rFonts w:ascii="Arial" w:hAnsi="Arial" w:cs="Arial"/>
          <w:sz w:val="26"/>
          <w:szCs w:val="26"/>
        </w:rPr>
        <w:t>.</w:t>
      </w:r>
    </w:p>
    <w:p w:rsidR="000D0950" w:rsidRPr="000D0950" w:rsidRDefault="000D0950" w:rsidP="000D0950">
      <w:pPr>
        <w:widowControl w:val="0"/>
        <w:shd w:val="clear" w:color="auto" w:fill="FFFFFF"/>
        <w:ind w:firstLine="709"/>
        <w:jc w:val="both"/>
        <w:textAlignment w:val="top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Обособленные участки открытых спортивных сооружений, расположенные в общественных и рекреационных </w:t>
      </w:r>
      <w:proofErr w:type="gramStart"/>
      <w:r w:rsidRPr="000D0950">
        <w:rPr>
          <w:rFonts w:ascii="Arial" w:hAnsi="Arial" w:cs="Arial"/>
          <w:sz w:val="26"/>
          <w:szCs w:val="26"/>
        </w:rPr>
        <w:t>зонах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, должны иметь ограждение, не менее двух въездов на территорию, дороги с твердым </w:t>
      </w:r>
      <w:r w:rsidRPr="000D0950">
        <w:rPr>
          <w:rFonts w:ascii="Arial" w:hAnsi="Arial" w:cs="Arial"/>
          <w:sz w:val="26"/>
          <w:szCs w:val="26"/>
        </w:rPr>
        <w:lastRenderedPageBreak/>
        <w:t xml:space="preserve">покрытием. </w:t>
      </w:r>
    </w:p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bookmarkStart w:id="23" w:name="_Toc297163345"/>
      <w:r w:rsidRPr="000D0950">
        <w:rPr>
          <w:rFonts w:ascii="Arial" w:hAnsi="Arial" w:cs="Arial"/>
          <w:b/>
          <w:bCs/>
          <w:sz w:val="26"/>
          <w:szCs w:val="26"/>
        </w:rPr>
        <w:t>4.5. Лечебно-оздоровительные местности и курортные зоны</w:t>
      </w:r>
      <w:bookmarkEnd w:id="23"/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4.5.1. </w:t>
      </w:r>
      <w:proofErr w:type="gramStart"/>
      <w:r w:rsidRPr="000D0950">
        <w:rPr>
          <w:rFonts w:ascii="Arial" w:hAnsi="Arial" w:cs="Arial"/>
          <w:sz w:val="26"/>
          <w:szCs w:val="26"/>
        </w:rPr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  <w:proofErr w:type="gramEnd"/>
    </w:p>
    <w:p w:rsidR="000D0950" w:rsidRPr="000D0950" w:rsidRDefault="000D0950" w:rsidP="000D0950">
      <w:pPr>
        <w:widowControl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4.5.2. </w:t>
      </w:r>
      <w:r w:rsidRPr="000D0950">
        <w:rPr>
          <w:rFonts w:ascii="Arial" w:hAnsi="Arial" w:cs="Arial"/>
          <w:sz w:val="26"/>
          <w:szCs w:val="26"/>
        </w:rPr>
        <w:t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0D0950" w:rsidRPr="000D0950" w:rsidRDefault="000D0950" w:rsidP="000D0950">
      <w:pPr>
        <w:widowControl w:val="0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4.5.3. </w:t>
      </w:r>
      <w:r w:rsidRPr="000D0950">
        <w:rPr>
          <w:rFonts w:ascii="Arial" w:hAnsi="Arial" w:cs="Arial"/>
          <w:sz w:val="26"/>
          <w:szCs w:val="26"/>
        </w:rP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15.</w:t>
      </w:r>
    </w:p>
    <w:p w:rsidR="000D0950" w:rsidRPr="000D0950" w:rsidRDefault="000D0950" w:rsidP="000D0950">
      <w:pPr>
        <w:widowControl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widowControl w:val="0"/>
        <w:ind w:firstLine="720"/>
        <w:jc w:val="center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Таблица 15.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5"/>
        <w:gridCol w:w="2438"/>
      </w:tblGrid>
      <w:tr w:rsidR="000D0950" w:rsidRPr="000D0950" w:rsidTr="000D0950">
        <w:trPr>
          <w:trHeight w:val="242"/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Рекреационная </w:t>
            </w: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нагрузка, чел./</w:t>
            </w:r>
            <w:proofErr w:type="gramStart"/>
            <w:r w:rsidRPr="000D0950">
              <w:rPr>
                <w:rFonts w:ascii="Arial" w:hAnsi="Arial" w:cs="Arial"/>
                <w:b/>
                <w:sz w:val="26"/>
                <w:szCs w:val="26"/>
              </w:rPr>
              <w:t>га</w:t>
            </w:r>
            <w:proofErr w:type="gramEnd"/>
          </w:p>
        </w:tc>
      </w:tr>
      <w:tr w:rsidR="000D0950" w:rsidRPr="000D0950" w:rsidTr="000D0950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Акватория (для купания):</w:t>
            </w:r>
          </w:p>
          <w:p w:rsidR="000D0950" w:rsidRPr="000D0950" w:rsidRDefault="000D0950" w:rsidP="000D0950">
            <w:pPr>
              <w:widowControl w:val="0"/>
              <w:ind w:left="57" w:firstLine="22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- для катания на весельных </w:t>
            </w:r>
            <w:proofErr w:type="gramStart"/>
            <w:r w:rsidRPr="000D0950">
              <w:rPr>
                <w:rFonts w:ascii="Arial" w:hAnsi="Arial" w:cs="Arial"/>
                <w:sz w:val="26"/>
                <w:szCs w:val="26"/>
              </w:rPr>
              <w:t>лодках</w:t>
            </w:r>
            <w:proofErr w:type="gramEnd"/>
            <w:r w:rsidRPr="000D0950">
              <w:rPr>
                <w:rFonts w:ascii="Arial" w:hAnsi="Arial" w:cs="Arial"/>
                <w:sz w:val="26"/>
                <w:szCs w:val="26"/>
              </w:rPr>
              <w:t xml:space="preserve"> (2 чел. на лодку);</w:t>
            </w:r>
          </w:p>
          <w:p w:rsidR="000D0950" w:rsidRPr="000D0950" w:rsidRDefault="000D0950" w:rsidP="000D0950">
            <w:pPr>
              <w:widowControl w:val="0"/>
              <w:ind w:left="57" w:firstLine="22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- для катания на моторных </w:t>
            </w:r>
            <w:proofErr w:type="gramStart"/>
            <w:r w:rsidRPr="000D0950">
              <w:rPr>
                <w:rFonts w:ascii="Arial" w:hAnsi="Arial" w:cs="Arial"/>
                <w:sz w:val="26"/>
                <w:szCs w:val="26"/>
              </w:rPr>
              <w:t>лодках</w:t>
            </w:r>
            <w:proofErr w:type="gramEnd"/>
            <w:r w:rsidRPr="000D0950">
              <w:rPr>
                <w:rFonts w:ascii="Arial" w:hAnsi="Arial" w:cs="Arial"/>
                <w:sz w:val="26"/>
                <w:szCs w:val="26"/>
              </w:rPr>
              <w:t xml:space="preserve"> и водных лыжах;</w:t>
            </w:r>
          </w:p>
          <w:p w:rsidR="000D0950" w:rsidRPr="000D0950" w:rsidRDefault="000D0950" w:rsidP="000D0950">
            <w:pPr>
              <w:widowControl w:val="0"/>
              <w:ind w:left="57" w:firstLine="22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-  для прочих плавательных средств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2-5</w:t>
            </w: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0,5-1</w:t>
            </w: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5-10</w:t>
            </w:r>
          </w:p>
        </w:tc>
      </w:tr>
      <w:tr w:rsidR="000D0950" w:rsidRPr="000D0950" w:rsidTr="000D0950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Берег и прибрежная акватория (для любительского рыболовства):</w:t>
            </w:r>
          </w:p>
          <w:p w:rsidR="000D0950" w:rsidRPr="000D0950" w:rsidRDefault="000D0950" w:rsidP="000D0950">
            <w:pPr>
              <w:widowControl w:val="0"/>
              <w:ind w:left="57" w:firstLine="22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- для ловли рыбы с лодки (2 чел. на лодку);</w:t>
            </w:r>
          </w:p>
          <w:p w:rsidR="000D0950" w:rsidRPr="000D0950" w:rsidRDefault="000D0950" w:rsidP="000D0950">
            <w:pPr>
              <w:widowControl w:val="0"/>
              <w:ind w:left="57" w:firstLine="22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- для ловли рыбы с берега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10-20</w:t>
            </w: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50-100</w:t>
            </w:r>
          </w:p>
        </w:tc>
      </w:tr>
      <w:tr w:rsidR="000D0950" w:rsidRPr="000D0950" w:rsidTr="000D0950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Территория для катания на </w:t>
            </w:r>
            <w:proofErr w:type="gramStart"/>
            <w:r w:rsidRPr="000D0950">
              <w:rPr>
                <w:rFonts w:ascii="Arial" w:hAnsi="Arial" w:cs="Arial"/>
                <w:sz w:val="26"/>
                <w:szCs w:val="26"/>
              </w:rPr>
              <w:t>лыжах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2-20 чел./</w:t>
            </w:r>
            <w:proofErr w:type="gramStart"/>
            <w:r w:rsidRPr="000D0950">
              <w:rPr>
                <w:rFonts w:ascii="Arial" w:hAnsi="Arial" w:cs="Arial"/>
                <w:sz w:val="26"/>
                <w:szCs w:val="26"/>
              </w:rPr>
              <w:t>км</w:t>
            </w:r>
            <w:proofErr w:type="gramEnd"/>
          </w:p>
        </w:tc>
      </w:tr>
      <w:tr w:rsidR="000D0950" w:rsidRPr="000D0950" w:rsidTr="000D0950">
        <w:trPr>
          <w:jc w:val="center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Территория для размещения палаточных лагерей:</w:t>
            </w:r>
          </w:p>
          <w:p w:rsidR="000D0950" w:rsidRPr="000D0950" w:rsidRDefault="000D0950" w:rsidP="000D0950">
            <w:pPr>
              <w:widowControl w:val="0"/>
              <w:ind w:left="57" w:firstLine="22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- для глубинных участков</w:t>
            </w:r>
          </w:p>
          <w:p w:rsidR="000D0950" w:rsidRPr="000D0950" w:rsidRDefault="000D0950" w:rsidP="000D0950">
            <w:pPr>
              <w:widowControl w:val="0"/>
              <w:ind w:left="57" w:firstLine="22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- для прибрежных участков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250-300</w:t>
            </w: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300-400</w:t>
            </w:r>
          </w:p>
        </w:tc>
      </w:tr>
    </w:tbl>
    <w:p w:rsidR="000D0950" w:rsidRPr="000D0950" w:rsidRDefault="000D0950" w:rsidP="000D0950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bookmarkStart w:id="24" w:name="_Toc297163346"/>
      <w:r w:rsidRPr="000D0950">
        <w:rPr>
          <w:rFonts w:ascii="Arial" w:hAnsi="Arial" w:cs="Arial"/>
          <w:b/>
          <w:bCs/>
          <w:sz w:val="26"/>
          <w:szCs w:val="26"/>
        </w:rPr>
        <w:t>4.6. Зоны учреждений отдыха и оздоровления детей</w:t>
      </w:r>
      <w:bookmarkEnd w:id="24"/>
    </w:p>
    <w:p w:rsidR="000D0950" w:rsidRPr="000D0950" w:rsidRDefault="000D0950" w:rsidP="000D0950">
      <w:pPr>
        <w:widowControl w:val="0"/>
        <w:tabs>
          <w:tab w:val="left" w:pos="7479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iCs/>
          <w:sz w:val="26"/>
          <w:szCs w:val="26"/>
        </w:rPr>
        <w:t>4.6.</w:t>
      </w:r>
      <w:r w:rsidRPr="000D0950">
        <w:rPr>
          <w:rFonts w:ascii="Arial" w:hAnsi="Arial" w:cs="Arial"/>
          <w:b/>
          <w:sz w:val="26"/>
          <w:szCs w:val="26"/>
        </w:rPr>
        <w:t>1.</w:t>
      </w:r>
      <w:r w:rsidRPr="000D0950">
        <w:rPr>
          <w:rFonts w:ascii="Arial" w:hAnsi="Arial" w:cs="Arial"/>
          <w:sz w:val="26"/>
          <w:szCs w:val="26"/>
        </w:rPr>
        <w:t xml:space="preserve"> Для проектирования </w:t>
      </w:r>
      <w:r w:rsidRPr="000D0950">
        <w:rPr>
          <w:rFonts w:ascii="Arial" w:hAnsi="Arial" w:cs="Arial"/>
          <w:b/>
          <w:sz w:val="26"/>
          <w:szCs w:val="26"/>
        </w:rPr>
        <w:t>учреждений отдыха и оздоровления детей</w:t>
      </w:r>
      <w:r w:rsidRPr="000D0950">
        <w:rPr>
          <w:rFonts w:ascii="Arial" w:hAnsi="Arial" w:cs="Arial"/>
          <w:sz w:val="26"/>
          <w:szCs w:val="26"/>
        </w:rPr>
        <w:t xml:space="preserve"> на территории рекреационных зон и зонах лечебно-оздоровительные местностей и курортов выделяются участки, отличающиеся благоприятными природными условиями, высокими эстетическими качествами ландшафта, отвечающие санитарно-гигиеническим требованиям и условиям организации полноценного отдыха, занятий спортом, купания и туристских походов.</w:t>
      </w:r>
    </w:p>
    <w:p w:rsidR="000D0950" w:rsidRPr="000D0950" w:rsidRDefault="000D0950" w:rsidP="000D0950">
      <w:pPr>
        <w:widowControl w:val="0"/>
        <w:tabs>
          <w:tab w:val="left" w:pos="7479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iCs/>
          <w:sz w:val="26"/>
          <w:szCs w:val="26"/>
        </w:rPr>
        <w:t>4.6.</w:t>
      </w:r>
      <w:r w:rsidRPr="000D0950">
        <w:rPr>
          <w:rFonts w:ascii="Arial" w:hAnsi="Arial" w:cs="Arial"/>
          <w:b/>
          <w:sz w:val="26"/>
          <w:szCs w:val="26"/>
        </w:rPr>
        <w:t>2.</w:t>
      </w:r>
      <w:r w:rsidRPr="000D0950">
        <w:rPr>
          <w:rFonts w:ascii="Arial" w:hAnsi="Arial" w:cs="Arial"/>
          <w:sz w:val="26"/>
          <w:szCs w:val="26"/>
        </w:rPr>
        <w:t xml:space="preserve"> Земельный участок должен быть сухим, чистым, хорошо проветриваемым и </w:t>
      </w:r>
      <w:proofErr w:type="spellStart"/>
      <w:r w:rsidRPr="000D0950">
        <w:rPr>
          <w:rFonts w:ascii="Arial" w:hAnsi="Arial" w:cs="Arial"/>
          <w:sz w:val="26"/>
          <w:szCs w:val="26"/>
        </w:rPr>
        <w:t>инсолируемым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. Не допускается использование заболоченных, плохо проветриваемых, расположенных в пониженных </w:t>
      </w:r>
      <w:proofErr w:type="gramStart"/>
      <w:r w:rsidRPr="000D0950">
        <w:rPr>
          <w:rFonts w:ascii="Arial" w:hAnsi="Arial" w:cs="Arial"/>
          <w:sz w:val="26"/>
          <w:szCs w:val="26"/>
        </w:rPr>
        <w:t>местах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 обильным выпадением росы.</w:t>
      </w:r>
    </w:p>
    <w:p w:rsidR="000D0950" w:rsidRPr="000D0950" w:rsidRDefault="000D0950" w:rsidP="000D0950">
      <w:pPr>
        <w:widowControl w:val="0"/>
        <w:tabs>
          <w:tab w:val="left" w:pos="7479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Запрещается размещать детские оздоровительные учреждения </w:t>
      </w:r>
      <w:r w:rsidRPr="000D0950">
        <w:rPr>
          <w:rFonts w:ascii="Arial" w:hAnsi="Arial" w:cs="Arial"/>
          <w:sz w:val="26"/>
          <w:szCs w:val="26"/>
        </w:rPr>
        <w:lastRenderedPageBreak/>
        <w:t>вблизи больниц, животноводческих и птицеводческих объектов, сельскохозяйственных угодий, а также складирования, мест переработки мусора и сброса сточных вод.</w:t>
      </w:r>
    </w:p>
    <w:p w:rsidR="000D0950" w:rsidRPr="000D0950" w:rsidRDefault="000D0950" w:rsidP="000D0950">
      <w:pPr>
        <w:widowControl w:val="0"/>
        <w:tabs>
          <w:tab w:val="left" w:pos="7479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Размещение детских оздоровительных учреждений на территории санитарно-защитных зон не допускается. Расстояния от промышленных, коммунальных и хозяйственных организаций до детских оздоровительных учреждений принимаются в соответствии с требованиями настоящих нормативов.</w:t>
      </w:r>
    </w:p>
    <w:p w:rsidR="000D0950" w:rsidRPr="000D0950" w:rsidRDefault="000D0950" w:rsidP="000D0950">
      <w:pPr>
        <w:widowControl w:val="0"/>
        <w:tabs>
          <w:tab w:val="left" w:pos="7479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iCs/>
          <w:sz w:val="26"/>
          <w:szCs w:val="26"/>
        </w:rPr>
        <w:t>4.6.</w:t>
      </w:r>
      <w:r w:rsidRPr="000D0950">
        <w:rPr>
          <w:rFonts w:ascii="Arial" w:hAnsi="Arial" w:cs="Arial"/>
          <w:b/>
          <w:sz w:val="26"/>
          <w:szCs w:val="26"/>
        </w:rPr>
        <w:t>3.</w:t>
      </w:r>
      <w:r w:rsidRPr="000D0950">
        <w:rPr>
          <w:rFonts w:ascii="Arial" w:hAnsi="Arial" w:cs="Arial"/>
          <w:sz w:val="26"/>
          <w:szCs w:val="26"/>
        </w:rPr>
        <w:t xml:space="preserve"> При проектировании детских оздоровительных учреждений, участки следует размещать:</w:t>
      </w:r>
    </w:p>
    <w:p w:rsidR="000D0950" w:rsidRPr="000D0950" w:rsidRDefault="000D0950" w:rsidP="000D0950">
      <w:pPr>
        <w:widowControl w:val="0"/>
        <w:tabs>
          <w:tab w:val="left" w:pos="7479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с учетом розы ветров;</w:t>
      </w:r>
    </w:p>
    <w:p w:rsidR="000D0950" w:rsidRPr="000D0950" w:rsidRDefault="000D0950" w:rsidP="000D0950">
      <w:pPr>
        <w:widowControl w:val="0"/>
        <w:tabs>
          <w:tab w:val="left" w:pos="7479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с наветренной стороны от источников шума и загрязнений атмосферного воздуха;</w:t>
      </w:r>
    </w:p>
    <w:p w:rsidR="000D0950" w:rsidRPr="000D0950" w:rsidRDefault="000D0950" w:rsidP="000D0950">
      <w:pPr>
        <w:widowControl w:val="0"/>
        <w:tabs>
          <w:tab w:val="left" w:pos="7479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выше по течению водоемов относительно источников загрязнения;</w:t>
      </w:r>
    </w:p>
    <w:p w:rsidR="000D0950" w:rsidRPr="000D0950" w:rsidRDefault="000D0950" w:rsidP="000D0950">
      <w:pPr>
        <w:widowControl w:val="0"/>
        <w:tabs>
          <w:tab w:val="left" w:pos="7479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вблизи лесных массивов и водоемов.</w:t>
      </w:r>
    </w:p>
    <w:p w:rsidR="000D0950" w:rsidRPr="000D0950" w:rsidRDefault="000D0950" w:rsidP="000D0950">
      <w:pPr>
        <w:widowControl w:val="0"/>
        <w:tabs>
          <w:tab w:val="left" w:pos="7479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Загородные детские оздоровительные учреждения отделяют от жилых зданий для сотрудников, а также учреждений отдыха взрослых полосой зеленых насаждений шириной не менее 100 м.</w:t>
      </w:r>
    </w:p>
    <w:p w:rsidR="000D0950" w:rsidRPr="000D0950" w:rsidRDefault="000D0950" w:rsidP="000D0950">
      <w:pPr>
        <w:widowControl w:val="0"/>
        <w:tabs>
          <w:tab w:val="left" w:pos="7479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iCs/>
          <w:sz w:val="26"/>
          <w:szCs w:val="26"/>
        </w:rPr>
        <w:t>4.6.</w:t>
      </w:r>
      <w:r w:rsidRPr="000D0950">
        <w:rPr>
          <w:rFonts w:ascii="Arial" w:hAnsi="Arial" w:cs="Arial"/>
          <w:b/>
          <w:sz w:val="26"/>
          <w:szCs w:val="26"/>
        </w:rPr>
        <w:t>4.</w:t>
      </w:r>
      <w:r w:rsidRPr="000D0950">
        <w:rPr>
          <w:rFonts w:ascii="Arial" w:hAnsi="Arial" w:cs="Arial"/>
          <w:sz w:val="26"/>
          <w:szCs w:val="26"/>
        </w:rPr>
        <w:t xml:space="preserve"> Через территорию детских оздоровительных учреждений не должны проходить магистральные инженерные коммуникации (водоснабжение, канализация, тепл</w:t>
      </w:r>
      <w:proofErr w:type="gramStart"/>
      <w:r w:rsidRPr="000D0950">
        <w:rPr>
          <w:rFonts w:ascii="Arial" w:hAnsi="Arial" w:cs="Arial"/>
          <w:sz w:val="26"/>
          <w:szCs w:val="26"/>
        </w:rPr>
        <w:t>о-</w:t>
      </w:r>
      <w:proofErr w:type="gramEnd"/>
      <w:r w:rsidRPr="000D0950">
        <w:rPr>
          <w:rFonts w:ascii="Arial" w:hAnsi="Arial" w:cs="Arial"/>
          <w:sz w:val="26"/>
          <w:szCs w:val="26"/>
        </w:rPr>
        <w:t>, газо-, электроснабжение).</w:t>
      </w:r>
    </w:p>
    <w:p w:rsidR="000D0950" w:rsidRPr="000D0950" w:rsidRDefault="000D0950" w:rsidP="000D0950">
      <w:pPr>
        <w:widowControl w:val="0"/>
        <w:tabs>
          <w:tab w:val="left" w:pos="7479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iCs/>
          <w:sz w:val="26"/>
          <w:szCs w:val="26"/>
        </w:rPr>
        <w:t>4.6.</w:t>
      </w:r>
      <w:r w:rsidRPr="000D0950">
        <w:rPr>
          <w:rFonts w:ascii="Arial" w:hAnsi="Arial" w:cs="Arial"/>
          <w:b/>
          <w:sz w:val="26"/>
          <w:szCs w:val="26"/>
        </w:rPr>
        <w:t>5.</w:t>
      </w:r>
      <w:r w:rsidRPr="000D0950">
        <w:rPr>
          <w:rFonts w:ascii="Arial" w:hAnsi="Arial" w:cs="Arial"/>
          <w:sz w:val="26"/>
          <w:szCs w:val="26"/>
        </w:rPr>
        <w:t xml:space="preserve"> Земельный участок детского оздоровительного учреждения делится на территорию основной застройки и вспомогательную территорию.</w:t>
      </w:r>
    </w:p>
    <w:p w:rsidR="000D0950" w:rsidRPr="000D0950" w:rsidRDefault="000D0950" w:rsidP="000D0950">
      <w:pPr>
        <w:widowControl w:val="0"/>
        <w:tabs>
          <w:tab w:val="left" w:pos="7479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Состав зданий и сооружений на территории детского оздоровительного учреждения определяется в соответствии с требованиями СанПиН 2.4.4.1204-03.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iCs/>
          <w:sz w:val="26"/>
          <w:szCs w:val="26"/>
        </w:rPr>
        <w:t>4.6.</w:t>
      </w:r>
      <w:r w:rsidRPr="000D0950">
        <w:rPr>
          <w:rFonts w:ascii="Arial" w:hAnsi="Arial" w:cs="Arial"/>
          <w:b/>
          <w:sz w:val="26"/>
          <w:szCs w:val="26"/>
        </w:rPr>
        <w:t>6.</w:t>
      </w:r>
      <w:r w:rsidRPr="000D0950">
        <w:rPr>
          <w:rFonts w:ascii="Arial" w:hAnsi="Arial" w:cs="Arial"/>
          <w:sz w:val="26"/>
          <w:szCs w:val="26"/>
        </w:rPr>
        <w:t xml:space="preserve"> Территория основной застройки детского оздоровительного учреждения включает жилую, культурно-массовую, физкультурно-оздоровительную, медицинскую, административную, хозяйственную зоны и зону технического назначения.</w:t>
      </w:r>
    </w:p>
    <w:p w:rsidR="000D0950" w:rsidRPr="000D0950" w:rsidRDefault="000D0950" w:rsidP="000D0950">
      <w:pPr>
        <w:widowControl w:val="0"/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На вспомогательной территории могут проектироваться: котельная с хранилищем топлива, сооружения водоснабжения, локальные очистные сооружения для автостоянок, оранжерейно-тепличное хозяйство, ремонтные мастерские, автостоянка для хозяйственных машин. Вспомогательная территория проектируется с учетом возможной организации самостоятельного въезда на территорию.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8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b/>
          <w:iCs/>
          <w:color w:val="000000"/>
          <w:sz w:val="26"/>
          <w:szCs w:val="26"/>
        </w:rPr>
        <w:t>4.6.</w:t>
      </w:r>
      <w:r w:rsidRPr="000D0950">
        <w:rPr>
          <w:rFonts w:ascii="Arial" w:eastAsia="Courier New" w:hAnsi="Arial" w:cs="Arial"/>
          <w:b/>
          <w:color w:val="000000"/>
          <w:sz w:val="26"/>
          <w:szCs w:val="26"/>
        </w:rPr>
        <w:t>7.</w:t>
      </w:r>
      <w:r w:rsidRPr="000D0950">
        <w:rPr>
          <w:rFonts w:ascii="Arial" w:eastAsia="Courier New" w:hAnsi="Arial" w:cs="Arial"/>
          <w:sz w:val="26"/>
          <w:szCs w:val="26"/>
        </w:rPr>
        <w:t xml:space="preserve"> Участки основной и вспомогательной застройки </w:t>
      </w:r>
      <w:r w:rsidRPr="000D0950">
        <w:rPr>
          <w:rFonts w:ascii="Arial" w:eastAsia="Courier New" w:hAnsi="Arial" w:cs="Arial"/>
          <w:color w:val="000000"/>
          <w:sz w:val="26"/>
          <w:szCs w:val="26"/>
        </w:rPr>
        <w:t xml:space="preserve">детского </w:t>
      </w:r>
      <w:r w:rsidRPr="000D0950">
        <w:rPr>
          <w:rFonts w:ascii="Arial" w:eastAsia="Courier New" w:hAnsi="Arial" w:cs="Arial"/>
          <w:sz w:val="26"/>
          <w:szCs w:val="26"/>
        </w:rPr>
        <w:t xml:space="preserve">оздоровительного учреждения должны иметь ограждение высотой не менее 0,9 м и не менее двух въездов (основной и хозяйственный). 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8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b/>
          <w:iCs/>
          <w:color w:val="000000"/>
          <w:sz w:val="26"/>
          <w:szCs w:val="26"/>
        </w:rPr>
        <w:t>4.6.</w:t>
      </w:r>
      <w:r w:rsidRPr="000D0950">
        <w:rPr>
          <w:rFonts w:ascii="Arial" w:eastAsia="Courier New" w:hAnsi="Arial" w:cs="Arial"/>
          <w:b/>
          <w:color w:val="000000"/>
          <w:sz w:val="26"/>
          <w:szCs w:val="26"/>
        </w:rPr>
        <w:t>8.</w:t>
      </w:r>
      <w:r w:rsidRPr="000D0950">
        <w:rPr>
          <w:rFonts w:ascii="Arial" w:eastAsia="Courier New" w:hAnsi="Arial" w:cs="Arial"/>
          <w:sz w:val="26"/>
          <w:szCs w:val="26"/>
        </w:rPr>
        <w:t xml:space="preserve"> Жилая зона обслуживающего персонала проектируется на </w:t>
      </w:r>
      <w:proofErr w:type="gramStart"/>
      <w:r w:rsidRPr="000D0950">
        <w:rPr>
          <w:rFonts w:ascii="Arial" w:eastAsia="Courier New" w:hAnsi="Arial" w:cs="Arial"/>
          <w:sz w:val="26"/>
          <w:szCs w:val="26"/>
        </w:rPr>
        <w:t>расстоянии</w:t>
      </w:r>
      <w:proofErr w:type="gramEnd"/>
      <w:r w:rsidRPr="000D0950">
        <w:rPr>
          <w:rFonts w:ascii="Arial" w:eastAsia="Courier New" w:hAnsi="Arial" w:cs="Arial"/>
          <w:sz w:val="26"/>
          <w:szCs w:val="26"/>
        </w:rPr>
        <w:t xml:space="preserve"> не менее 100 м от территории основной застройки. 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8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b/>
          <w:iCs/>
          <w:color w:val="000000"/>
          <w:sz w:val="26"/>
          <w:szCs w:val="26"/>
        </w:rPr>
        <w:t>4.6.</w:t>
      </w:r>
      <w:r w:rsidRPr="000D0950">
        <w:rPr>
          <w:rFonts w:ascii="Arial" w:eastAsia="Courier New" w:hAnsi="Arial" w:cs="Arial"/>
          <w:b/>
          <w:color w:val="000000"/>
          <w:sz w:val="26"/>
          <w:szCs w:val="26"/>
        </w:rPr>
        <w:t>9</w:t>
      </w:r>
      <w:r w:rsidRPr="000D0950">
        <w:rPr>
          <w:rFonts w:ascii="Arial" w:eastAsia="Courier New" w:hAnsi="Arial" w:cs="Arial"/>
          <w:sz w:val="26"/>
          <w:szCs w:val="26"/>
        </w:rPr>
        <w:t>. Территория, предназначенная для отдыха и купания детей (пляж), должна быть удалена от гидротехнических сооружений, ме</w:t>
      </w:r>
      <w:proofErr w:type="gramStart"/>
      <w:r w:rsidRPr="000D0950">
        <w:rPr>
          <w:rFonts w:ascii="Arial" w:eastAsia="Courier New" w:hAnsi="Arial" w:cs="Arial"/>
          <w:sz w:val="26"/>
          <w:szCs w:val="26"/>
        </w:rPr>
        <w:t>ст сбр</w:t>
      </w:r>
      <w:proofErr w:type="gramEnd"/>
      <w:r w:rsidRPr="000D0950">
        <w:rPr>
          <w:rFonts w:ascii="Arial" w:eastAsia="Courier New" w:hAnsi="Arial" w:cs="Arial"/>
          <w:sz w:val="26"/>
          <w:szCs w:val="26"/>
        </w:rPr>
        <w:t xml:space="preserve">оса сточных вод, стойбищ и водопоя скота и других источников загрязнения или располагаться выше указанных источников загрязнения на расстоянии не менее 500 м. 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8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sz w:val="26"/>
          <w:szCs w:val="26"/>
        </w:rPr>
        <w:t>Территория должна быть благоустроена.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8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b/>
          <w:iCs/>
          <w:color w:val="000000"/>
          <w:sz w:val="26"/>
          <w:szCs w:val="26"/>
        </w:rPr>
        <w:t>4.6.</w:t>
      </w:r>
      <w:r w:rsidRPr="000D0950">
        <w:rPr>
          <w:rFonts w:ascii="Arial" w:eastAsia="Courier New" w:hAnsi="Arial" w:cs="Arial"/>
          <w:b/>
          <w:color w:val="000000"/>
          <w:sz w:val="26"/>
          <w:szCs w:val="26"/>
        </w:rPr>
        <w:t>10</w:t>
      </w:r>
      <w:r w:rsidRPr="000D0950">
        <w:rPr>
          <w:rFonts w:ascii="Arial" w:eastAsia="Courier New" w:hAnsi="Arial" w:cs="Arial"/>
          <w:sz w:val="26"/>
          <w:szCs w:val="26"/>
        </w:rPr>
        <w:t xml:space="preserve">. При выборе территории пляжа следует исключить </w:t>
      </w:r>
      <w:r w:rsidRPr="000D0950">
        <w:rPr>
          <w:rFonts w:ascii="Arial" w:eastAsia="Courier New" w:hAnsi="Arial" w:cs="Arial"/>
          <w:sz w:val="26"/>
          <w:szCs w:val="26"/>
        </w:rPr>
        <w:lastRenderedPageBreak/>
        <w:t>возможность неблагоприятных и опасных природных процессов – оползней, обвалов и др.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9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sz w:val="26"/>
          <w:szCs w:val="26"/>
        </w:rPr>
        <w:t xml:space="preserve">Запрещается размещать пляжи в </w:t>
      </w:r>
      <w:proofErr w:type="gramStart"/>
      <w:r w:rsidRPr="000D0950">
        <w:rPr>
          <w:rFonts w:ascii="Arial" w:eastAsia="Courier New" w:hAnsi="Arial" w:cs="Arial"/>
          <w:sz w:val="26"/>
          <w:szCs w:val="26"/>
        </w:rPr>
        <w:t>границах</w:t>
      </w:r>
      <w:proofErr w:type="gramEnd"/>
      <w:r w:rsidRPr="000D0950">
        <w:rPr>
          <w:rFonts w:ascii="Arial" w:eastAsia="Courier New" w:hAnsi="Arial" w:cs="Arial"/>
          <w:sz w:val="26"/>
          <w:szCs w:val="26"/>
        </w:rPr>
        <w:t xml:space="preserve"> 1-го пояса зоны санитарной охраны источников хозяйственно-питьевого водоснабжения.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9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sz w:val="26"/>
          <w:szCs w:val="26"/>
        </w:rPr>
        <w:t>В местах, отводимых для купания, не должно быть выходов грунтовых вод с низкой температурой, резко выраженных и быстрых водоворотов, воронок, течения, превышающего 0,5 м/с.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9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b/>
          <w:iCs/>
          <w:color w:val="000000"/>
          <w:sz w:val="26"/>
          <w:szCs w:val="26"/>
        </w:rPr>
        <w:t>4.6.</w:t>
      </w:r>
      <w:r w:rsidRPr="000D0950">
        <w:rPr>
          <w:rFonts w:ascii="Arial" w:eastAsia="Courier New" w:hAnsi="Arial" w:cs="Arial"/>
          <w:b/>
          <w:color w:val="000000"/>
          <w:sz w:val="26"/>
          <w:szCs w:val="26"/>
        </w:rPr>
        <w:t>11</w:t>
      </w:r>
      <w:r w:rsidRPr="000D0950">
        <w:rPr>
          <w:rFonts w:ascii="Arial" w:eastAsia="Courier New" w:hAnsi="Arial" w:cs="Arial"/>
          <w:sz w:val="26"/>
          <w:szCs w:val="26"/>
        </w:rPr>
        <w:t>. Пляжи проектируются исходя из 4 м</w:t>
      </w:r>
      <w:proofErr w:type="gramStart"/>
      <w:r w:rsidRPr="000D0950">
        <w:rPr>
          <w:rFonts w:ascii="Arial" w:eastAsia="Courier New" w:hAnsi="Arial" w:cs="Arial"/>
          <w:sz w:val="26"/>
          <w:szCs w:val="26"/>
          <w:vertAlign w:val="superscript"/>
        </w:rPr>
        <w:t>2</w:t>
      </w:r>
      <w:proofErr w:type="gramEnd"/>
      <w:r w:rsidRPr="000D0950">
        <w:rPr>
          <w:rFonts w:ascii="Arial" w:eastAsia="Courier New" w:hAnsi="Arial" w:cs="Arial"/>
          <w:sz w:val="26"/>
          <w:szCs w:val="26"/>
        </w:rPr>
        <w:t xml:space="preserve"> на 1 место в оздоровительных и 5 м</w:t>
      </w:r>
      <w:r w:rsidRPr="000D0950">
        <w:rPr>
          <w:rFonts w:ascii="Arial" w:eastAsia="Courier New" w:hAnsi="Arial" w:cs="Arial"/>
          <w:sz w:val="26"/>
          <w:szCs w:val="26"/>
          <w:vertAlign w:val="superscript"/>
        </w:rPr>
        <w:t xml:space="preserve">2 </w:t>
      </w:r>
      <w:r w:rsidRPr="000D0950">
        <w:rPr>
          <w:rFonts w:ascii="Arial" w:eastAsia="Courier New" w:hAnsi="Arial" w:cs="Arial"/>
          <w:sz w:val="26"/>
          <w:szCs w:val="26"/>
        </w:rPr>
        <w:t xml:space="preserve">на 1 место в санаторно-оздоровительных учреждениях. </w:t>
      </w:r>
      <w:proofErr w:type="gramStart"/>
      <w:r w:rsidRPr="000D0950">
        <w:rPr>
          <w:rFonts w:ascii="Arial" w:eastAsia="Courier New" w:hAnsi="Arial" w:cs="Arial"/>
          <w:sz w:val="26"/>
          <w:szCs w:val="26"/>
        </w:rPr>
        <w:t xml:space="preserve">Коэффициент одновременной загрузки пляжа для </w:t>
      </w:r>
      <w:r w:rsidRPr="000D0950">
        <w:rPr>
          <w:rFonts w:ascii="Arial" w:eastAsia="Courier New" w:hAnsi="Arial" w:cs="Arial"/>
          <w:color w:val="000000"/>
          <w:sz w:val="26"/>
          <w:szCs w:val="26"/>
        </w:rPr>
        <w:t xml:space="preserve">детских </w:t>
      </w:r>
      <w:r w:rsidRPr="000D0950">
        <w:rPr>
          <w:rFonts w:ascii="Arial" w:eastAsia="Courier New" w:hAnsi="Arial" w:cs="Arial"/>
          <w:sz w:val="26"/>
          <w:szCs w:val="26"/>
        </w:rPr>
        <w:t>оздоровительных учреждений равен 0,5 для санаторно-оздоровительных – 1.</w:t>
      </w:r>
      <w:proofErr w:type="gramEnd"/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8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sz w:val="26"/>
          <w:szCs w:val="26"/>
        </w:rPr>
        <w:t xml:space="preserve">При ширине пляжной полосы 25 м и </w:t>
      </w:r>
      <w:proofErr w:type="gramStart"/>
      <w:r w:rsidRPr="000D0950">
        <w:rPr>
          <w:rFonts w:ascii="Arial" w:eastAsia="Courier New" w:hAnsi="Arial" w:cs="Arial"/>
          <w:sz w:val="26"/>
          <w:szCs w:val="26"/>
        </w:rPr>
        <w:t>более минимальная</w:t>
      </w:r>
      <w:proofErr w:type="gramEnd"/>
      <w:r w:rsidRPr="000D0950">
        <w:rPr>
          <w:rFonts w:ascii="Arial" w:eastAsia="Courier New" w:hAnsi="Arial" w:cs="Arial"/>
          <w:sz w:val="26"/>
          <w:szCs w:val="26"/>
        </w:rPr>
        <w:t xml:space="preserve"> допустимая величина береговой полосы должна составлять 0,25 м на 1 ребенка.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9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b/>
          <w:iCs/>
          <w:color w:val="000000"/>
          <w:sz w:val="26"/>
          <w:szCs w:val="26"/>
        </w:rPr>
        <w:t>4.6.</w:t>
      </w:r>
      <w:r w:rsidRPr="000D0950">
        <w:rPr>
          <w:rFonts w:ascii="Arial" w:eastAsia="Courier New" w:hAnsi="Arial" w:cs="Arial"/>
          <w:b/>
          <w:color w:val="000000"/>
          <w:sz w:val="26"/>
          <w:szCs w:val="26"/>
        </w:rPr>
        <w:t>12</w:t>
      </w:r>
      <w:r w:rsidRPr="000D0950">
        <w:rPr>
          <w:rFonts w:ascii="Arial" w:eastAsia="Courier New" w:hAnsi="Arial" w:cs="Arial"/>
          <w:sz w:val="26"/>
          <w:szCs w:val="26"/>
        </w:rPr>
        <w:t>. Зона купания должна иметь песчаное, гравийное или галечное дно с пологим уклоном (не более 0,02) без обрывов и ям. Расстояние от уреза воды до буйков не должно превышать</w:t>
      </w:r>
      <w:r w:rsidRPr="000D0950">
        <w:rPr>
          <w:rFonts w:ascii="Arial" w:eastAsia="Courier New" w:hAnsi="Arial" w:cs="Arial"/>
          <w:spacing w:val="-2"/>
          <w:sz w:val="26"/>
          <w:szCs w:val="26"/>
        </w:rPr>
        <w:t xml:space="preserve"> 25 м. Площадь акватории должна составлять на 1 человека не менее 5 м</w:t>
      </w:r>
      <w:proofErr w:type="gramStart"/>
      <w:r w:rsidRPr="000D0950">
        <w:rPr>
          <w:rFonts w:ascii="Arial" w:eastAsia="Courier New" w:hAnsi="Arial" w:cs="Arial"/>
          <w:spacing w:val="-2"/>
          <w:sz w:val="26"/>
          <w:szCs w:val="26"/>
          <w:vertAlign w:val="superscript"/>
        </w:rPr>
        <w:t>2</w:t>
      </w:r>
      <w:proofErr w:type="gramEnd"/>
      <w:r w:rsidRPr="000D0950">
        <w:rPr>
          <w:rFonts w:ascii="Arial" w:eastAsia="Courier New" w:hAnsi="Arial" w:cs="Arial"/>
          <w:spacing w:val="-2"/>
          <w:sz w:val="26"/>
          <w:szCs w:val="26"/>
        </w:rPr>
        <w:t>, в непроточных водоемах –</w:t>
      </w:r>
      <w:r w:rsidRPr="000D0950">
        <w:rPr>
          <w:rFonts w:ascii="Arial" w:eastAsia="Courier New" w:hAnsi="Arial" w:cs="Arial"/>
          <w:sz w:val="26"/>
          <w:szCs w:val="26"/>
        </w:rPr>
        <w:t xml:space="preserve"> 10 м</w:t>
      </w:r>
      <w:r w:rsidRPr="000D0950">
        <w:rPr>
          <w:rFonts w:ascii="Arial" w:eastAsia="Courier New" w:hAnsi="Arial" w:cs="Arial"/>
          <w:sz w:val="26"/>
          <w:szCs w:val="26"/>
          <w:vertAlign w:val="superscript"/>
        </w:rPr>
        <w:t>2</w:t>
      </w:r>
      <w:r w:rsidRPr="000D0950">
        <w:rPr>
          <w:rFonts w:ascii="Arial" w:eastAsia="Courier New" w:hAnsi="Arial" w:cs="Arial"/>
          <w:sz w:val="26"/>
          <w:szCs w:val="26"/>
        </w:rPr>
        <w:t>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8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sz w:val="26"/>
          <w:szCs w:val="26"/>
        </w:rPr>
        <w:t xml:space="preserve">Максимальная глубина открытых водоемов в </w:t>
      </w:r>
      <w:proofErr w:type="gramStart"/>
      <w:r w:rsidRPr="000D0950">
        <w:rPr>
          <w:rFonts w:ascii="Arial" w:eastAsia="Courier New" w:hAnsi="Arial" w:cs="Arial"/>
          <w:sz w:val="26"/>
          <w:szCs w:val="26"/>
        </w:rPr>
        <w:t>местах</w:t>
      </w:r>
      <w:proofErr w:type="gramEnd"/>
      <w:r w:rsidRPr="000D0950">
        <w:rPr>
          <w:rFonts w:ascii="Arial" w:eastAsia="Courier New" w:hAnsi="Arial" w:cs="Arial"/>
          <w:sz w:val="26"/>
          <w:szCs w:val="26"/>
        </w:rPr>
        <w:t xml:space="preserve"> купания детей должна составлять от 0,7 до 1,2 м. Глубина зоны купания в детском секторе (для детей до 8 лет) должна составлять 40-50 см, но не более 70 см.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8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b/>
          <w:iCs/>
          <w:color w:val="000000"/>
          <w:sz w:val="26"/>
          <w:szCs w:val="26"/>
        </w:rPr>
        <w:t>4.6.</w:t>
      </w:r>
      <w:r w:rsidRPr="000D0950">
        <w:rPr>
          <w:rFonts w:ascii="Arial" w:eastAsia="Courier New" w:hAnsi="Arial" w:cs="Arial"/>
          <w:b/>
          <w:color w:val="000000"/>
          <w:sz w:val="26"/>
          <w:szCs w:val="26"/>
        </w:rPr>
        <w:t>13</w:t>
      </w:r>
      <w:r w:rsidRPr="000D0950">
        <w:rPr>
          <w:rFonts w:ascii="Arial" w:eastAsia="Courier New" w:hAnsi="Arial" w:cs="Arial"/>
          <w:sz w:val="26"/>
          <w:szCs w:val="26"/>
        </w:rPr>
        <w:t>. При отсутствии естественных водоемов проектируются искусственные бассейны в соответствии с расчетами.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8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b/>
          <w:iCs/>
          <w:color w:val="000000"/>
          <w:sz w:val="26"/>
          <w:szCs w:val="26"/>
        </w:rPr>
        <w:t>4.6.</w:t>
      </w:r>
      <w:r w:rsidRPr="000D0950">
        <w:rPr>
          <w:rFonts w:ascii="Arial" w:eastAsia="Courier New" w:hAnsi="Arial" w:cs="Arial"/>
          <w:b/>
          <w:color w:val="000000"/>
          <w:sz w:val="26"/>
          <w:szCs w:val="26"/>
        </w:rPr>
        <w:t>14</w:t>
      </w:r>
      <w:r w:rsidRPr="000D0950">
        <w:rPr>
          <w:rFonts w:ascii="Arial" w:eastAsia="Courier New" w:hAnsi="Arial" w:cs="Arial"/>
          <w:sz w:val="26"/>
          <w:szCs w:val="26"/>
        </w:rPr>
        <w:t>. Площадь озеленения территорий детского оздоровительного учреждения должна составлять не менее 60 % участка основной застройки. При размещении учреждения в лесном или парковом массиве площадь озелененных территорий может быть сокращена до 50 %.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8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sz w:val="26"/>
          <w:szCs w:val="26"/>
        </w:rPr>
        <w:t>Зеленые насаждения рекомендуется включать в каждую из функциональных зон для обеспечения благоприятного микроклимата.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8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b/>
          <w:iCs/>
          <w:color w:val="000000"/>
          <w:sz w:val="26"/>
          <w:szCs w:val="26"/>
        </w:rPr>
        <w:t>4.6.</w:t>
      </w:r>
      <w:r w:rsidRPr="000D0950">
        <w:rPr>
          <w:rFonts w:ascii="Arial" w:eastAsia="Courier New" w:hAnsi="Arial" w:cs="Arial"/>
          <w:b/>
          <w:color w:val="000000"/>
          <w:sz w:val="26"/>
          <w:szCs w:val="26"/>
        </w:rPr>
        <w:t>15</w:t>
      </w:r>
      <w:r w:rsidRPr="000D0950">
        <w:rPr>
          <w:rFonts w:ascii="Arial" w:eastAsia="Courier New" w:hAnsi="Arial" w:cs="Arial"/>
          <w:sz w:val="26"/>
          <w:szCs w:val="26"/>
        </w:rPr>
        <w:t xml:space="preserve">. Водоснабжение, канализация и теплоснабжение в детских оздоровительных учреждениях проектируются </w:t>
      </w:r>
      <w:proofErr w:type="gramStart"/>
      <w:r w:rsidRPr="000D0950">
        <w:rPr>
          <w:rFonts w:ascii="Arial" w:eastAsia="Courier New" w:hAnsi="Arial" w:cs="Arial"/>
          <w:sz w:val="26"/>
          <w:szCs w:val="26"/>
        </w:rPr>
        <w:t>централизованными</w:t>
      </w:r>
      <w:proofErr w:type="gramEnd"/>
      <w:r w:rsidRPr="000D0950">
        <w:rPr>
          <w:rFonts w:ascii="Arial" w:eastAsia="Courier New" w:hAnsi="Arial" w:cs="Arial"/>
          <w:sz w:val="26"/>
          <w:szCs w:val="26"/>
        </w:rPr>
        <w:t>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8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sz w:val="26"/>
          <w:szCs w:val="26"/>
        </w:rPr>
        <w:t>При отсутствии централизованных сетей проектируются местные системы водоснабжения, канализации и местные очистные сооружения. Допускается применение автономного, в том числе газового отопления.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9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b/>
          <w:iCs/>
          <w:color w:val="000000"/>
          <w:sz w:val="26"/>
          <w:szCs w:val="26"/>
        </w:rPr>
        <w:t>4.6.</w:t>
      </w:r>
      <w:r w:rsidRPr="000D0950">
        <w:rPr>
          <w:rFonts w:ascii="Arial" w:eastAsia="Courier New" w:hAnsi="Arial" w:cs="Arial"/>
          <w:b/>
          <w:color w:val="000000"/>
          <w:sz w:val="26"/>
          <w:szCs w:val="26"/>
        </w:rPr>
        <w:t>16</w:t>
      </w:r>
      <w:r w:rsidRPr="000D0950">
        <w:rPr>
          <w:rFonts w:ascii="Arial" w:eastAsia="Courier New" w:hAnsi="Arial" w:cs="Arial"/>
          <w:sz w:val="26"/>
          <w:szCs w:val="26"/>
        </w:rPr>
        <w:t xml:space="preserve">. На территории детских оздоровительных учреждений, помимо туалетов в здании, возможно проектирование дополнительных канализованных туалетов на расстоянии не менее 50 м от жилых зданий и столовой по согласованию с местными органами </w:t>
      </w:r>
      <w:proofErr w:type="spellStart"/>
      <w:r w:rsidRPr="000D0950">
        <w:rPr>
          <w:rFonts w:ascii="Arial" w:eastAsia="Courier New" w:hAnsi="Arial" w:cs="Arial"/>
          <w:sz w:val="26"/>
          <w:szCs w:val="26"/>
        </w:rPr>
        <w:t>Роспотребнадзора</w:t>
      </w:r>
      <w:proofErr w:type="spellEnd"/>
      <w:r w:rsidRPr="000D0950">
        <w:rPr>
          <w:rFonts w:ascii="Arial" w:eastAsia="Courier New" w:hAnsi="Arial" w:cs="Arial"/>
          <w:sz w:val="26"/>
          <w:szCs w:val="26"/>
        </w:rPr>
        <w:t>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9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b/>
          <w:iCs/>
          <w:color w:val="000000"/>
          <w:sz w:val="26"/>
          <w:szCs w:val="26"/>
        </w:rPr>
        <w:t>4.6.</w:t>
      </w:r>
      <w:r w:rsidRPr="000D0950">
        <w:rPr>
          <w:rFonts w:ascii="Arial" w:eastAsia="Courier New" w:hAnsi="Arial" w:cs="Arial"/>
          <w:b/>
          <w:color w:val="000000"/>
          <w:sz w:val="26"/>
          <w:szCs w:val="26"/>
        </w:rPr>
        <w:t>17</w:t>
      </w:r>
      <w:r w:rsidRPr="000D0950">
        <w:rPr>
          <w:rFonts w:ascii="Arial" w:eastAsia="Courier New" w:hAnsi="Arial" w:cs="Arial"/>
          <w:sz w:val="26"/>
          <w:szCs w:val="26"/>
        </w:rPr>
        <w:t xml:space="preserve">. Для сбора мусора и пищевых отходов на территории хозяйственной зоны проектируются площадки с твердым покрытием, размеры которых превышают площадь основания контейнеров на 1,0 м во все стороны. Площадки, к которым должны быть удобные подъезды, размещают на </w:t>
      </w:r>
      <w:proofErr w:type="gramStart"/>
      <w:r w:rsidRPr="000D0950">
        <w:rPr>
          <w:rFonts w:ascii="Arial" w:eastAsia="Courier New" w:hAnsi="Arial" w:cs="Arial"/>
          <w:sz w:val="26"/>
          <w:szCs w:val="26"/>
        </w:rPr>
        <w:t>расстоянии</w:t>
      </w:r>
      <w:proofErr w:type="gramEnd"/>
      <w:r w:rsidRPr="000D0950">
        <w:rPr>
          <w:rFonts w:ascii="Arial" w:eastAsia="Courier New" w:hAnsi="Arial" w:cs="Arial"/>
          <w:sz w:val="26"/>
          <w:szCs w:val="26"/>
        </w:rPr>
        <w:t xml:space="preserve"> не менее 25 м от зданий.</w:t>
      </w:r>
    </w:p>
    <w:p w:rsidR="000D0950" w:rsidRPr="000D0950" w:rsidRDefault="000D0950" w:rsidP="000D0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7" w:lineRule="auto"/>
        <w:ind w:firstLine="709"/>
        <w:jc w:val="both"/>
        <w:rPr>
          <w:rFonts w:ascii="Arial" w:eastAsia="Courier New" w:hAnsi="Arial" w:cs="Arial"/>
          <w:sz w:val="26"/>
          <w:szCs w:val="26"/>
        </w:rPr>
      </w:pPr>
      <w:r w:rsidRPr="000D0950">
        <w:rPr>
          <w:rFonts w:ascii="Arial" w:eastAsia="Courier New" w:hAnsi="Arial" w:cs="Arial"/>
          <w:b/>
          <w:iCs/>
          <w:color w:val="000000"/>
          <w:sz w:val="26"/>
          <w:szCs w:val="26"/>
        </w:rPr>
        <w:t>4.6.</w:t>
      </w:r>
      <w:r w:rsidRPr="000D0950">
        <w:rPr>
          <w:rFonts w:ascii="Arial" w:eastAsia="Courier New" w:hAnsi="Arial" w:cs="Arial"/>
          <w:b/>
          <w:color w:val="000000"/>
          <w:sz w:val="26"/>
          <w:szCs w:val="26"/>
        </w:rPr>
        <w:t>18</w:t>
      </w:r>
      <w:r w:rsidRPr="000D0950">
        <w:rPr>
          <w:rFonts w:ascii="Arial" w:eastAsia="Courier New" w:hAnsi="Arial" w:cs="Arial"/>
          <w:sz w:val="26"/>
          <w:szCs w:val="26"/>
        </w:rPr>
        <w:t xml:space="preserve">. Въезды и входы на территорию детского оздоровительного учреждения, проезды, дорожки к хозяйственным постройкам, к контейнерным площадкам для сбора мусора проектируются в </w:t>
      </w:r>
      <w:proofErr w:type="gramStart"/>
      <w:r w:rsidRPr="000D0950">
        <w:rPr>
          <w:rFonts w:ascii="Arial" w:eastAsia="Courier New" w:hAnsi="Arial" w:cs="Arial"/>
          <w:sz w:val="26"/>
          <w:szCs w:val="26"/>
        </w:rPr>
        <w:t>соответствии</w:t>
      </w:r>
      <w:proofErr w:type="gramEnd"/>
      <w:r w:rsidRPr="000D0950">
        <w:rPr>
          <w:rFonts w:ascii="Arial" w:eastAsia="Courier New" w:hAnsi="Arial" w:cs="Arial"/>
          <w:sz w:val="26"/>
          <w:szCs w:val="26"/>
        </w:rPr>
        <w:t xml:space="preserve"> с требованиями разделов «</w:t>
      </w:r>
      <w:r w:rsidRPr="000D0950">
        <w:rPr>
          <w:rFonts w:ascii="Arial" w:eastAsia="Courier New" w:hAnsi="Arial" w:cs="Arial"/>
          <w:color w:val="000000"/>
          <w:sz w:val="26"/>
          <w:szCs w:val="26"/>
        </w:rPr>
        <w:t xml:space="preserve">Транспортная инфраструктура </w:t>
      </w:r>
      <w:r w:rsidRPr="000D0950">
        <w:rPr>
          <w:rFonts w:ascii="Arial" w:eastAsia="Courier New" w:hAnsi="Arial" w:cs="Arial"/>
          <w:sz w:val="26"/>
          <w:szCs w:val="26"/>
        </w:rPr>
        <w:t>населенных пунктов поселения» и «Зоны отдыха» настоящих нормативов.</w:t>
      </w:r>
    </w:p>
    <w:p w:rsidR="000D0950" w:rsidRPr="000D0950" w:rsidRDefault="000D0950" w:rsidP="000D0950">
      <w:pPr>
        <w:keepNext/>
        <w:tabs>
          <w:tab w:val="left" w:pos="708"/>
        </w:tabs>
        <w:spacing w:before="240" w:after="60"/>
        <w:jc w:val="center"/>
        <w:outlineLvl w:val="1"/>
        <w:rPr>
          <w:rFonts w:ascii="Arial" w:hAnsi="Arial" w:cs="Arial"/>
          <w:b/>
          <w:bCs/>
          <w:iCs/>
          <w:sz w:val="26"/>
          <w:szCs w:val="26"/>
        </w:rPr>
      </w:pPr>
      <w:bookmarkStart w:id="25" w:name="_Toc297163347"/>
      <w:r w:rsidRPr="000D0950">
        <w:rPr>
          <w:rFonts w:ascii="Arial" w:hAnsi="Arial" w:cs="Arial"/>
          <w:b/>
          <w:bCs/>
          <w:sz w:val="26"/>
          <w:szCs w:val="26"/>
        </w:rPr>
        <w:lastRenderedPageBreak/>
        <w:t xml:space="preserve">5. </w:t>
      </w:r>
      <w:r w:rsidRPr="000D0950">
        <w:rPr>
          <w:rFonts w:ascii="Arial" w:hAnsi="Arial" w:cs="Arial"/>
          <w:b/>
          <w:bCs/>
          <w:iCs/>
          <w:sz w:val="26"/>
          <w:szCs w:val="26"/>
        </w:rPr>
        <w:t>ТРАНСПОРТНАЯ ИНФРАСТРУКТУРА НАСЕЛЕННЫХ ПУНКТОВ</w:t>
      </w:r>
      <w:r w:rsidRPr="000D0950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Pr="000D0950">
        <w:rPr>
          <w:rFonts w:ascii="Arial" w:hAnsi="Arial" w:cs="Arial"/>
          <w:b/>
          <w:bCs/>
          <w:iCs/>
          <w:sz w:val="26"/>
          <w:szCs w:val="26"/>
        </w:rPr>
        <w:t>ПОСЕЛЕНИЯ</w:t>
      </w:r>
      <w:bookmarkEnd w:id="25"/>
      <w:r w:rsidRPr="000D0950">
        <w:rPr>
          <w:rFonts w:ascii="Arial" w:hAnsi="Arial" w:cs="Arial"/>
          <w:b/>
          <w:bCs/>
          <w:iCs/>
          <w:sz w:val="26"/>
          <w:szCs w:val="26"/>
        </w:rPr>
        <w:t xml:space="preserve"> </w:t>
      </w:r>
    </w:p>
    <w:p w:rsidR="000D0950" w:rsidRPr="000D0950" w:rsidRDefault="000D0950" w:rsidP="000D0950">
      <w:pPr>
        <w:keepNext/>
        <w:tabs>
          <w:tab w:val="left" w:pos="708"/>
        </w:tabs>
        <w:spacing w:before="240" w:after="60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bookmarkStart w:id="26" w:name="_Toc297163348"/>
      <w:r w:rsidRPr="000D0950">
        <w:rPr>
          <w:rFonts w:ascii="Arial" w:hAnsi="Arial" w:cs="Arial"/>
          <w:b/>
          <w:bCs/>
          <w:iCs/>
          <w:sz w:val="26"/>
          <w:szCs w:val="26"/>
        </w:rPr>
        <w:t>5.1. Улично-дорожная сеть</w:t>
      </w:r>
      <w:r w:rsidRPr="000D0950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Pr="000D0950">
        <w:rPr>
          <w:rFonts w:ascii="Arial" w:hAnsi="Arial" w:cs="Arial"/>
          <w:b/>
          <w:bCs/>
          <w:sz w:val="26"/>
          <w:szCs w:val="26"/>
        </w:rPr>
        <w:t>населенных пунктов поселения</w:t>
      </w:r>
      <w:bookmarkEnd w:id="26"/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5.1.1</w:t>
      </w:r>
      <w:r w:rsidRPr="000D0950">
        <w:rPr>
          <w:rFonts w:ascii="Arial" w:hAnsi="Arial" w:cs="Arial"/>
          <w:sz w:val="26"/>
          <w:szCs w:val="26"/>
        </w:rPr>
        <w:t xml:space="preserve"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0D0950">
        <w:rPr>
          <w:rFonts w:ascii="Arial" w:hAnsi="Arial" w:cs="Arial"/>
          <w:sz w:val="26"/>
          <w:szCs w:val="26"/>
        </w:rPr>
        <w:t>шумозащитных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устройств, установки технических средств информации и организации движения.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5. 1.2</w:t>
      </w:r>
      <w:r w:rsidRPr="000D0950">
        <w:rPr>
          <w:rFonts w:ascii="Arial" w:hAnsi="Arial" w:cs="Arial"/>
          <w:sz w:val="26"/>
          <w:szCs w:val="26"/>
        </w:rPr>
        <w:t xml:space="preserve">. Улично-дорожную сеть следует проектировать в </w:t>
      </w:r>
      <w:proofErr w:type="gramStart"/>
      <w:r w:rsidRPr="000D0950">
        <w:rPr>
          <w:rFonts w:ascii="Arial" w:hAnsi="Arial" w:cs="Arial"/>
          <w:sz w:val="26"/>
          <w:szCs w:val="26"/>
        </w:rPr>
        <w:t>виде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5.1.3</w:t>
      </w:r>
      <w:r w:rsidRPr="000D0950">
        <w:rPr>
          <w:rFonts w:ascii="Arial" w:hAnsi="Arial" w:cs="Arial"/>
          <w:sz w:val="26"/>
          <w:szCs w:val="26"/>
        </w:rPr>
        <w:t>. Основные расчетные параметры уличной сети следует устанавливать в соответствии с таблицей 16.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outlineLvl w:val="0"/>
        <w:rPr>
          <w:rFonts w:ascii="Arial" w:hAnsi="Arial" w:cs="Arial"/>
          <w:sz w:val="26"/>
          <w:szCs w:val="26"/>
        </w:rPr>
      </w:pPr>
      <w:bookmarkStart w:id="27" w:name="_Toc297163349"/>
      <w:r w:rsidRPr="000D0950">
        <w:rPr>
          <w:rFonts w:ascii="Arial" w:hAnsi="Arial" w:cs="Arial"/>
          <w:sz w:val="26"/>
          <w:szCs w:val="26"/>
        </w:rPr>
        <w:t>Таблица 16  Расчетные параметры уличной сети города _________</w:t>
      </w:r>
      <w:bookmarkEnd w:id="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0D0950" w:rsidRPr="000D0950" w:rsidTr="000D0950">
        <w:trPr>
          <w:trHeight w:val="6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Категория дорог и улиц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км</w:t>
            </w:r>
            <w:proofErr w:type="gramEnd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/ч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 xml:space="preserve">Ширина в </w:t>
            </w:r>
            <w:proofErr w:type="spellStart"/>
            <w:proofErr w:type="gramStart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крас-ных</w:t>
            </w:r>
            <w:proofErr w:type="spellEnd"/>
            <w:proofErr w:type="gramEnd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 xml:space="preserve"> ли-</w:t>
            </w:r>
            <w:proofErr w:type="spellStart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ниях</w:t>
            </w:r>
            <w:proofErr w:type="spellEnd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, 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 xml:space="preserve">Число полос </w:t>
            </w:r>
            <w:proofErr w:type="spellStart"/>
            <w:proofErr w:type="gramStart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движе-ния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pacing w:val="-2"/>
                <w:sz w:val="26"/>
                <w:szCs w:val="26"/>
              </w:rPr>
            </w:pPr>
            <w:proofErr w:type="spellStart"/>
            <w:proofErr w:type="gramStart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Наимень-ший</w:t>
            </w:r>
            <w:proofErr w:type="spellEnd"/>
            <w:proofErr w:type="gramEnd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 xml:space="preserve"> радиус кривых в плане, 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2"/>
                <w:sz w:val="26"/>
                <w:szCs w:val="26"/>
              </w:rPr>
            </w:pPr>
            <w:proofErr w:type="spellStart"/>
            <w:proofErr w:type="gramStart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Наиболь-ший</w:t>
            </w:r>
            <w:proofErr w:type="spellEnd"/>
            <w:proofErr w:type="gramEnd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 xml:space="preserve"> про-дольный уклон, 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 xml:space="preserve">Ширина </w:t>
            </w:r>
            <w:proofErr w:type="gramStart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пешеход-ной</w:t>
            </w:r>
            <w:proofErr w:type="gramEnd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 xml:space="preserve"> части тротуара, м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  <w:shd w:val="clear" w:color="auto" w:fill="D9D9D9"/>
              </w:rPr>
              <w:t>Магистральные улицы</w:t>
            </w: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регулируемого движения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37-75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4-8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3,0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/>
              <w:jc w:val="both"/>
              <w:rPr>
                <w:rFonts w:ascii="Arial" w:hAnsi="Arial" w:cs="Arial"/>
                <w:spacing w:val="-6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6"/>
                <w:sz w:val="26"/>
                <w:szCs w:val="26"/>
              </w:rPr>
              <w:t>транспортно-пешеходные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35-45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2-4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2,25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proofErr w:type="spellStart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пешеходно</w:t>
            </w:r>
            <w:proofErr w:type="spellEnd"/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-транспортные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30-40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4,00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3,0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0950" w:rsidRPr="000D0950" w:rsidRDefault="000D0950" w:rsidP="000D0950">
            <w:pPr>
              <w:widowControl w:val="0"/>
              <w:ind w:left="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Улицы и дороги местного </w:t>
            </w: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значения: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улицы в жилой застройке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2-3*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 xml:space="preserve">улицы и дороги в производственной зоне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15-25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1,5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парковые дороги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noBreakHyphen/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0950" w:rsidRPr="000D0950" w:rsidRDefault="000D0950" w:rsidP="000D0950">
            <w:pPr>
              <w:widowControl w:val="0"/>
              <w:ind w:left="57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Проезды: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10-11,5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1,0</w:t>
            </w:r>
          </w:p>
        </w:tc>
      </w:tr>
      <w:tr w:rsidR="000D0950" w:rsidRPr="000D0950" w:rsidTr="000D0950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7-10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0,75</w:t>
            </w:r>
          </w:p>
        </w:tc>
      </w:tr>
      <w:tr w:rsidR="000D0950" w:rsidRPr="000D0950" w:rsidTr="000D095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  <w:shd w:val="clear" w:color="auto" w:fill="D9D9D9"/>
              </w:rPr>
              <w:t>Пешеходные улицы</w:t>
            </w: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D0950" w:rsidRPr="000D0950" w:rsidTr="000D0950">
        <w:trPr>
          <w:trHeight w:val="32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 w:firstLine="103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lastRenderedPageBreak/>
              <w:t>основные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4"/>
                <w:sz w:val="26"/>
                <w:szCs w:val="26"/>
              </w:rPr>
              <w:t xml:space="preserve">По </w:t>
            </w:r>
          </w:p>
          <w:p w:rsidR="000D0950" w:rsidRPr="000D0950" w:rsidRDefault="000D0950" w:rsidP="000D0950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4"/>
                <w:sz w:val="26"/>
                <w:szCs w:val="26"/>
              </w:rPr>
              <w:t>расчету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По </w:t>
            </w: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проекту</w:t>
            </w:r>
          </w:p>
        </w:tc>
      </w:tr>
      <w:tr w:rsidR="000D0950" w:rsidRPr="000D0950" w:rsidTr="000D095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 w:firstLine="103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второстепенные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noBreakHyphen/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0,75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То же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noBreakHyphen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По </w:t>
            </w:r>
          </w:p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проекту</w:t>
            </w:r>
          </w:p>
        </w:tc>
      </w:tr>
      <w:tr w:rsidR="000D0950" w:rsidRPr="000D0950" w:rsidTr="000D0950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ind w:left="57"/>
              <w:jc w:val="both"/>
              <w:rPr>
                <w:rFonts w:ascii="Arial" w:hAnsi="Arial" w:cs="Arial"/>
                <w:spacing w:val="-2"/>
                <w:sz w:val="26"/>
                <w:szCs w:val="26"/>
              </w:rPr>
            </w:pPr>
            <w:r w:rsidRPr="000D0950">
              <w:rPr>
                <w:rFonts w:ascii="Arial" w:hAnsi="Arial" w:cs="Arial"/>
                <w:spacing w:val="-2"/>
                <w:sz w:val="26"/>
                <w:szCs w:val="26"/>
              </w:rPr>
              <w:t>Велосипедные дорожки: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1-2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noBreakHyphen/>
            </w:r>
          </w:p>
        </w:tc>
      </w:tr>
    </w:tbl>
    <w:p w:rsidR="000D0950" w:rsidRPr="000D0950" w:rsidRDefault="000D0950" w:rsidP="000D0950">
      <w:pPr>
        <w:widowControl w:val="0"/>
        <w:tabs>
          <w:tab w:val="left" w:pos="708"/>
        </w:tabs>
        <w:ind w:firstLine="720"/>
        <w:jc w:val="both"/>
        <w:rPr>
          <w:rFonts w:ascii="Arial" w:hAnsi="Arial" w:cs="Arial"/>
          <w:i/>
          <w:spacing w:val="40"/>
          <w:sz w:val="26"/>
          <w:szCs w:val="26"/>
        </w:rPr>
      </w:pPr>
      <w:r w:rsidRPr="000D0950">
        <w:rPr>
          <w:rFonts w:ascii="Arial" w:hAnsi="Arial" w:cs="Arial"/>
          <w:i/>
          <w:spacing w:val="40"/>
          <w:sz w:val="26"/>
          <w:szCs w:val="26"/>
        </w:rPr>
        <w:t>Примечания: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20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20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20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>В условиях реконструкции на улицах местного значения, а также при расчетном пешеходном движении менее 50 чел./</w:t>
      </w:r>
      <w:proofErr w:type="gramStart"/>
      <w:r w:rsidRPr="000D0950">
        <w:rPr>
          <w:rFonts w:ascii="Arial" w:hAnsi="Arial" w:cs="Arial"/>
          <w:i/>
          <w:sz w:val="26"/>
          <w:szCs w:val="26"/>
        </w:rPr>
        <w:t>ч</w:t>
      </w:r>
      <w:proofErr w:type="gramEnd"/>
      <w:r w:rsidRPr="000D0950">
        <w:rPr>
          <w:rFonts w:ascii="Arial" w:hAnsi="Arial" w:cs="Arial"/>
          <w:i/>
          <w:sz w:val="26"/>
          <w:szCs w:val="26"/>
        </w:rPr>
        <w:t xml:space="preserve"> в обоих направлениях допускается устройство тротуаров и дорожек шириной 1 м.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20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20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 xml:space="preserve"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</w:t>
      </w:r>
      <w:proofErr w:type="gramStart"/>
      <w:r w:rsidRPr="000D0950">
        <w:rPr>
          <w:rFonts w:ascii="Arial" w:hAnsi="Arial" w:cs="Arial"/>
          <w:i/>
          <w:sz w:val="26"/>
          <w:szCs w:val="26"/>
        </w:rPr>
        <w:t>резервировании</w:t>
      </w:r>
      <w:proofErr w:type="gramEnd"/>
      <w:r w:rsidRPr="000D0950">
        <w:rPr>
          <w:rFonts w:ascii="Arial" w:hAnsi="Arial" w:cs="Arial"/>
          <w:i/>
          <w:sz w:val="26"/>
          <w:szCs w:val="26"/>
        </w:rPr>
        <w:t xml:space="preserve"> территории для перспективного строительства.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20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5.1.4</w:t>
      </w:r>
      <w:r w:rsidRPr="000D0950">
        <w:rPr>
          <w:rFonts w:ascii="Arial" w:hAnsi="Arial" w:cs="Arial"/>
          <w:sz w:val="26"/>
          <w:szCs w:val="26"/>
        </w:rP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0D0950">
        <w:rPr>
          <w:rFonts w:ascii="Arial" w:hAnsi="Arial" w:cs="Arial"/>
          <w:b/>
          <w:sz w:val="26"/>
          <w:szCs w:val="26"/>
        </w:rPr>
        <w:t>проезды</w:t>
      </w:r>
      <w:r w:rsidRPr="000D0950">
        <w:rPr>
          <w:rFonts w:ascii="Arial" w:hAnsi="Arial" w:cs="Arial"/>
          <w:sz w:val="26"/>
          <w:szCs w:val="26"/>
        </w:rPr>
        <w:t>, в том числе: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к отдельно стоящим зданиям – второстепенные с шириной проезжей части 3,5 м.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К отдельно стоящим жилым зданиям высотой не более 9 этажей, а также к объектам, посещаемым инвалидами, допускается устройство </w:t>
      </w:r>
      <w:r w:rsidRPr="000D0950">
        <w:rPr>
          <w:rFonts w:ascii="Arial" w:hAnsi="Arial" w:cs="Arial"/>
          <w:sz w:val="26"/>
          <w:szCs w:val="26"/>
        </w:rPr>
        <w:lastRenderedPageBreak/>
        <w:t>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b/>
          <w:sz w:val="26"/>
          <w:szCs w:val="26"/>
        </w:rPr>
        <w:t>5.1.5.</w:t>
      </w:r>
      <w:r w:rsidRPr="000D0950">
        <w:rPr>
          <w:rFonts w:ascii="Arial" w:hAnsi="Arial" w:cs="Arial"/>
          <w:sz w:val="26"/>
          <w:szCs w:val="26"/>
        </w:rPr>
        <w:t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  <w:proofErr w:type="gramEnd"/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Использование разворотных площадок для стоянки автомобилей не допускается.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5.1.6</w:t>
      </w:r>
      <w:r w:rsidRPr="000D0950">
        <w:rPr>
          <w:rFonts w:ascii="Arial" w:hAnsi="Arial" w:cs="Arial"/>
          <w:sz w:val="26"/>
          <w:szCs w:val="26"/>
        </w:rPr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5.1.7.</w:t>
      </w:r>
      <w:r w:rsidRPr="000D0950">
        <w:rPr>
          <w:rFonts w:ascii="Arial" w:hAnsi="Arial" w:cs="Arial"/>
          <w:sz w:val="26"/>
          <w:szCs w:val="26"/>
        </w:rPr>
        <w:t xml:space="preserve"> В зоне малоэтажной жилой застройки в</w:t>
      </w:r>
      <w:r w:rsidRPr="000D0950">
        <w:rPr>
          <w:rFonts w:ascii="Arial" w:hAnsi="Arial" w:cs="Arial"/>
          <w:b/>
          <w:sz w:val="26"/>
          <w:szCs w:val="26"/>
        </w:rPr>
        <w:t>торостепенные проезды</w:t>
      </w:r>
      <w:r w:rsidRPr="000D0950">
        <w:rPr>
          <w:rFonts w:ascii="Arial" w:hAnsi="Arial" w:cs="Arial"/>
          <w:sz w:val="26"/>
          <w:szCs w:val="26"/>
        </w:rPr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5.1.8</w:t>
      </w:r>
      <w:r w:rsidRPr="000D0950">
        <w:rPr>
          <w:rFonts w:ascii="Arial" w:hAnsi="Arial" w:cs="Arial"/>
          <w:sz w:val="26"/>
          <w:szCs w:val="26"/>
        </w:rPr>
        <w:t xml:space="preserve"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</w:t>
      </w:r>
      <w:proofErr w:type="gramStart"/>
      <w:r w:rsidRPr="000D0950">
        <w:rPr>
          <w:rFonts w:ascii="Arial" w:hAnsi="Arial" w:cs="Arial"/>
          <w:sz w:val="26"/>
          <w:szCs w:val="26"/>
        </w:rPr>
        <w:t>подходах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5.1.9</w:t>
      </w:r>
      <w:r w:rsidRPr="000D0950">
        <w:rPr>
          <w:rFonts w:ascii="Arial" w:hAnsi="Arial" w:cs="Arial"/>
          <w:sz w:val="26"/>
          <w:szCs w:val="26"/>
        </w:rP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</w:t>
      </w:r>
      <w:proofErr w:type="gramStart"/>
      <w:r w:rsidRPr="000D0950">
        <w:rPr>
          <w:rFonts w:ascii="Arial" w:hAnsi="Arial" w:cs="Arial"/>
          <w:sz w:val="26"/>
          <w:szCs w:val="26"/>
        </w:rPr>
        <w:t>м</w:t>
      </w:r>
      <w:proofErr w:type="gramEnd"/>
      <w:r w:rsidRPr="000D0950">
        <w:rPr>
          <w:rFonts w:ascii="Arial" w:hAnsi="Arial" w:cs="Arial"/>
          <w:sz w:val="26"/>
          <w:szCs w:val="26"/>
        </w:rPr>
        <w:t>: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до проезжей части, опор транспортных сооружений и деревьев – 0,75;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до тротуаров – 0,5;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>- до стоянок автомобилей и остановок общественного транспорта – 1,5.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5.1.10</w:t>
      </w:r>
      <w:r w:rsidRPr="000D0950">
        <w:rPr>
          <w:rFonts w:ascii="Arial" w:hAnsi="Arial" w:cs="Arial"/>
          <w:sz w:val="26"/>
          <w:szCs w:val="26"/>
        </w:rPr>
        <w:t xml:space="preserve"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</w:t>
      </w:r>
      <w:proofErr w:type="spellStart"/>
      <w:r w:rsidRPr="000D0950">
        <w:rPr>
          <w:rFonts w:ascii="Arial" w:hAnsi="Arial" w:cs="Arial"/>
          <w:sz w:val="26"/>
          <w:szCs w:val="26"/>
        </w:rPr>
        <w:t>поребрики</w:t>
      </w:r>
      <w:proofErr w:type="spellEnd"/>
      <w:r w:rsidRPr="000D0950">
        <w:rPr>
          <w:rFonts w:ascii="Arial" w:hAnsi="Arial" w:cs="Arial"/>
          <w:sz w:val="26"/>
          <w:szCs w:val="26"/>
        </w:rPr>
        <w:t>) на пути следования не должна превышать 5 см.</w:t>
      </w:r>
    </w:p>
    <w:p w:rsidR="000D0950" w:rsidRPr="000D0950" w:rsidRDefault="000D0950" w:rsidP="000D0950">
      <w:pPr>
        <w:widowControl w:val="0"/>
        <w:tabs>
          <w:tab w:val="left" w:pos="708"/>
        </w:tabs>
        <w:snapToGri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b/>
          <w:iCs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5.2. </w:t>
      </w:r>
      <w:r w:rsidRPr="000D0950">
        <w:rPr>
          <w:rFonts w:ascii="Arial" w:hAnsi="Arial" w:cs="Arial"/>
          <w:b/>
          <w:iCs/>
          <w:sz w:val="26"/>
          <w:szCs w:val="26"/>
        </w:rPr>
        <w:t>Сооружения и устройства для хранения, парковки и обслуживания транспортных средств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5.2.1</w:t>
      </w:r>
      <w:r w:rsidRPr="000D0950">
        <w:rPr>
          <w:rFonts w:ascii="Arial" w:hAnsi="Arial" w:cs="Arial"/>
          <w:sz w:val="26"/>
          <w:szCs w:val="26"/>
        </w:rPr>
        <w:t xml:space="preserve">. Общая обеспеченность закрытыми и открытыми </w:t>
      </w:r>
      <w:r w:rsidRPr="000D0950">
        <w:rPr>
          <w:rFonts w:ascii="Arial" w:hAnsi="Arial" w:cs="Arial"/>
          <w:b/>
          <w:sz w:val="26"/>
          <w:szCs w:val="26"/>
        </w:rPr>
        <w:t>автостоянками для постоянного хранения</w:t>
      </w:r>
      <w:r w:rsidRPr="000D0950">
        <w:rPr>
          <w:rFonts w:ascii="Arial" w:hAnsi="Arial" w:cs="Arial"/>
          <w:sz w:val="26"/>
          <w:szCs w:val="26"/>
        </w:rPr>
        <w:t xml:space="preserve"> автомобилей должна быть не менее 90 % расчетного числа индивидуальных легковых автомобилей.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Допускается предусматривать сезонное хранение 10 % парка легковых автомобилей на </w:t>
      </w:r>
      <w:proofErr w:type="gramStart"/>
      <w:r w:rsidRPr="000D0950">
        <w:rPr>
          <w:rFonts w:ascii="Arial" w:hAnsi="Arial" w:cs="Arial"/>
          <w:sz w:val="26"/>
          <w:szCs w:val="26"/>
        </w:rPr>
        <w:t>автостоянках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открытого и закрытого типа, расположенных за пределами селитебных территорий поселения.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мотоциклы и мотороллеры с колясками, мотоколяски – 0,5;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мотоциклы и мотороллеры без колясок – 0,25;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мопеды и велосипеды – 0,1.</w:t>
      </w:r>
    </w:p>
    <w:p w:rsidR="000D0950" w:rsidRPr="000D0950" w:rsidRDefault="000D0950" w:rsidP="000D0950">
      <w:pPr>
        <w:widowControl w:val="0"/>
        <w:tabs>
          <w:tab w:val="left" w:pos="708"/>
        </w:tabs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Расчетное число </w:t>
      </w:r>
      <w:proofErr w:type="spellStart"/>
      <w:r w:rsidRPr="000D0950">
        <w:rPr>
          <w:rFonts w:ascii="Arial" w:hAnsi="Arial" w:cs="Arial"/>
          <w:sz w:val="26"/>
          <w:szCs w:val="26"/>
        </w:rPr>
        <w:t>машино</w:t>
      </w:r>
      <w:proofErr w:type="spellEnd"/>
      <w:r w:rsidRPr="000D0950">
        <w:rPr>
          <w:rFonts w:ascii="Arial" w:hAnsi="Arial" w:cs="Arial"/>
          <w:sz w:val="26"/>
          <w:szCs w:val="26"/>
        </w:rPr>
        <w:t>-мест в зависимости от категории жилого фонда по уровню комфорта следует принимать в соответствии с таблицей 8.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5.2.2.</w:t>
      </w:r>
      <w:r w:rsidRPr="000D095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D0950">
        <w:rPr>
          <w:rFonts w:ascii="Arial" w:hAnsi="Arial" w:cs="Arial"/>
          <w:sz w:val="26"/>
          <w:szCs w:val="26"/>
        </w:rPr>
        <w:t xml:space="preserve">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  <w:proofErr w:type="gramEnd"/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Сооружения для постоянного хранения легковых автомобилей всех категорий следует проектировать: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  <w:proofErr w:type="gramEnd"/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на </w:t>
      </w:r>
      <w:proofErr w:type="gramStart"/>
      <w:r w:rsidRPr="000D0950">
        <w:rPr>
          <w:rFonts w:ascii="Arial" w:hAnsi="Arial" w:cs="Arial"/>
          <w:sz w:val="26"/>
          <w:szCs w:val="26"/>
        </w:rPr>
        <w:t>территориях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5.2.3.</w:t>
      </w:r>
      <w:r w:rsidRPr="000D0950">
        <w:rPr>
          <w:rFonts w:ascii="Arial" w:hAnsi="Arial" w:cs="Arial"/>
          <w:sz w:val="26"/>
          <w:szCs w:val="26"/>
        </w:rPr>
        <w:t xml:space="preserve"> Открытые автостоянки и паркинги допускается размещать в жилых </w:t>
      </w:r>
      <w:proofErr w:type="gramStart"/>
      <w:r w:rsidRPr="000D0950">
        <w:rPr>
          <w:rFonts w:ascii="Arial" w:hAnsi="Arial" w:cs="Arial"/>
          <w:sz w:val="26"/>
          <w:szCs w:val="26"/>
        </w:rPr>
        <w:t>микрорайонах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(кварталах) при условии соблюдения санитарных разрывов (по СанПиН 2.2.1/2.1.1.1200-03) от автостоянок до объектов, </w:t>
      </w:r>
      <w:r w:rsidRPr="000D0950">
        <w:rPr>
          <w:rFonts w:ascii="Arial" w:hAnsi="Arial" w:cs="Arial"/>
          <w:sz w:val="26"/>
          <w:szCs w:val="26"/>
        </w:rPr>
        <w:lastRenderedPageBreak/>
        <w:t>указанных в таблице 17.</w:t>
      </w:r>
    </w:p>
    <w:p w:rsidR="000D0950" w:rsidRPr="000D0950" w:rsidRDefault="000D0950" w:rsidP="000D0950">
      <w:pPr>
        <w:widowControl w:val="0"/>
        <w:tabs>
          <w:tab w:val="left" w:pos="2540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ab/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Таблица 17. Санитарные разрывы при </w:t>
      </w:r>
      <w:proofErr w:type="gramStart"/>
      <w:r w:rsidRPr="000D0950">
        <w:rPr>
          <w:rFonts w:ascii="Arial" w:hAnsi="Arial" w:cs="Arial"/>
          <w:sz w:val="26"/>
          <w:szCs w:val="26"/>
        </w:rPr>
        <w:t>размещении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автостоянок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1175"/>
        <w:gridCol w:w="799"/>
        <w:gridCol w:w="957"/>
        <w:gridCol w:w="957"/>
        <w:gridCol w:w="771"/>
      </w:tblGrid>
      <w:tr w:rsidR="000D0950" w:rsidRPr="000D0950" w:rsidTr="000D0950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Расстояние, </w:t>
            </w:r>
            <w:proofErr w:type="gramStart"/>
            <w:r w:rsidRPr="000D0950">
              <w:rPr>
                <w:rFonts w:ascii="Arial" w:hAnsi="Arial" w:cs="Arial"/>
                <w:b/>
                <w:sz w:val="26"/>
                <w:szCs w:val="26"/>
              </w:rPr>
              <w:t>м</w:t>
            </w:r>
            <w:proofErr w:type="gramEnd"/>
            <w:r w:rsidRPr="000D0950">
              <w:rPr>
                <w:rFonts w:ascii="Arial" w:hAnsi="Arial" w:cs="Arial"/>
                <w:b/>
                <w:sz w:val="26"/>
                <w:szCs w:val="26"/>
              </w:rPr>
              <w:t>, не менее</w:t>
            </w:r>
          </w:p>
        </w:tc>
      </w:tr>
      <w:tr w:rsidR="000D0950" w:rsidRPr="000D0950" w:rsidTr="000D0950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Открытые автостоянки и паркинги </w:t>
            </w:r>
          </w:p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 xml:space="preserve">вместимостью, </w:t>
            </w:r>
            <w:proofErr w:type="spellStart"/>
            <w:r w:rsidRPr="000D0950">
              <w:rPr>
                <w:rFonts w:ascii="Arial" w:hAnsi="Arial" w:cs="Arial"/>
                <w:sz w:val="26"/>
                <w:szCs w:val="26"/>
              </w:rPr>
              <w:t>машино</w:t>
            </w:r>
            <w:proofErr w:type="spellEnd"/>
            <w:r w:rsidRPr="000D0950">
              <w:rPr>
                <w:rFonts w:ascii="Arial" w:hAnsi="Arial" w:cs="Arial"/>
                <w:sz w:val="26"/>
                <w:szCs w:val="26"/>
              </w:rPr>
              <w:t>-мест</w:t>
            </w:r>
          </w:p>
        </w:tc>
      </w:tr>
      <w:tr w:rsidR="000D0950" w:rsidRPr="000D0950" w:rsidTr="000D0950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ind w:left="-57" w:right="-5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ind w:left="-57" w:right="-5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свыше 300</w:t>
            </w:r>
          </w:p>
        </w:tc>
      </w:tr>
      <w:tr w:rsidR="000D0950" w:rsidRPr="000D0950" w:rsidTr="000D0950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Фасады жилых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50</w:t>
            </w:r>
          </w:p>
        </w:tc>
      </w:tr>
      <w:tr w:rsidR="000D0950" w:rsidRPr="000D0950" w:rsidTr="000D0950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Торцы жилых зданий 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  <w:tr w:rsidR="000D0950" w:rsidRPr="000D0950" w:rsidTr="000D0950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50</w:t>
            </w:r>
          </w:p>
        </w:tc>
      </w:tr>
      <w:tr w:rsidR="000D0950" w:rsidRPr="000D0950" w:rsidTr="000D0950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djustRightInd w:val="0"/>
              <w:ind w:right="-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50</w:t>
            </w:r>
          </w:p>
        </w:tc>
      </w:tr>
      <w:tr w:rsidR="000D0950" w:rsidRPr="000D0950" w:rsidTr="000D0950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adjustRightInd w:val="0"/>
              <w:ind w:right="-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suppressAutoHyphens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suppressAutoHyphens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suppressAutoHyphens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по расчету</w:t>
            </w:r>
          </w:p>
        </w:tc>
      </w:tr>
    </w:tbl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5.2.4.</w:t>
      </w:r>
      <w:r w:rsidRPr="000D0950">
        <w:rPr>
          <w:rFonts w:ascii="Arial" w:hAnsi="Arial" w:cs="Arial"/>
          <w:sz w:val="26"/>
          <w:szCs w:val="26"/>
        </w:rPr>
        <w:t xml:space="preserve"> В пределах жилых территорий и на придомовых территориях следует предусматривать открытые площадки (</w:t>
      </w:r>
      <w:r w:rsidRPr="000D0950">
        <w:rPr>
          <w:rFonts w:ascii="Arial" w:hAnsi="Arial" w:cs="Arial"/>
          <w:b/>
          <w:sz w:val="26"/>
          <w:szCs w:val="26"/>
        </w:rPr>
        <w:t>гостевые автостоянки</w:t>
      </w:r>
      <w:r w:rsidRPr="000D0950">
        <w:rPr>
          <w:rFonts w:ascii="Arial" w:hAnsi="Arial" w:cs="Arial"/>
          <w:sz w:val="26"/>
          <w:szCs w:val="26"/>
        </w:rPr>
        <w:t xml:space="preserve">) для парковки легковых автомобилей посетителей, из расчета 4 </w:t>
      </w:r>
      <w:proofErr w:type="spellStart"/>
      <w:r w:rsidRPr="000D0950">
        <w:rPr>
          <w:rFonts w:ascii="Arial" w:hAnsi="Arial" w:cs="Arial"/>
          <w:sz w:val="26"/>
          <w:szCs w:val="26"/>
        </w:rPr>
        <w:t>машино</w:t>
      </w:r>
      <w:proofErr w:type="spellEnd"/>
      <w:r w:rsidRPr="000D0950">
        <w:rPr>
          <w:rFonts w:ascii="Arial" w:hAnsi="Arial" w:cs="Arial"/>
          <w:sz w:val="26"/>
          <w:szCs w:val="26"/>
        </w:rPr>
        <w:t>-места на 100 жителей, удаленные от подъездов обслуживаемых жилых зданий не более чем на 200 м.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5.2.5.</w:t>
      </w:r>
      <w:r w:rsidRPr="000D0950">
        <w:rPr>
          <w:rFonts w:ascii="Arial" w:hAnsi="Arial" w:cs="Arial"/>
          <w:sz w:val="26"/>
          <w:szCs w:val="26"/>
        </w:rP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Площадь участка для стоянки одного автотранспортного средства следует принимать на одно </w:t>
      </w:r>
      <w:proofErr w:type="spellStart"/>
      <w:r w:rsidRPr="000D0950">
        <w:rPr>
          <w:rFonts w:ascii="Arial" w:hAnsi="Arial" w:cs="Arial"/>
          <w:sz w:val="26"/>
          <w:szCs w:val="26"/>
        </w:rPr>
        <w:t>машино</w:t>
      </w:r>
      <w:proofErr w:type="spellEnd"/>
      <w:r w:rsidRPr="000D0950">
        <w:rPr>
          <w:rFonts w:ascii="Arial" w:hAnsi="Arial" w:cs="Arial"/>
          <w:sz w:val="26"/>
          <w:szCs w:val="26"/>
        </w:rPr>
        <w:t>-место, м</w:t>
      </w:r>
      <w:proofErr w:type="gramStart"/>
      <w:r w:rsidRPr="000D0950"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 w:rsidRPr="000D0950">
        <w:rPr>
          <w:rFonts w:ascii="Arial" w:hAnsi="Arial" w:cs="Arial"/>
          <w:sz w:val="26"/>
          <w:szCs w:val="26"/>
        </w:rPr>
        <w:t>: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легковых автомобилей – 25;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грузовых автомобилей – 40;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автобусов – 40;      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велосипедов – 0,9.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5.2.6</w:t>
      </w:r>
      <w:r w:rsidRPr="000D0950">
        <w:rPr>
          <w:rFonts w:ascii="Arial" w:hAnsi="Arial" w:cs="Arial"/>
          <w:sz w:val="26"/>
          <w:szCs w:val="26"/>
        </w:rPr>
        <w:t xml:space="preserve">.Территория автостоянки должна </w:t>
      </w:r>
      <w:proofErr w:type="gramStart"/>
      <w:r w:rsidRPr="000D0950">
        <w:rPr>
          <w:rFonts w:ascii="Arial" w:hAnsi="Arial" w:cs="Arial"/>
          <w:sz w:val="26"/>
          <w:szCs w:val="26"/>
        </w:rPr>
        <w:t>располагаться вне транспортных и пешеходных путей и обеспечиваться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безопасным подходом пешеходов.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Ширина проездов на автостоянке при двухстороннем движении должна быть не менее 6 м, при одностороннем – не менее 3 м.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5.2.7</w:t>
      </w:r>
      <w:r w:rsidRPr="000D0950">
        <w:rPr>
          <w:rFonts w:ascii="Arial" w:hAnsi="Arial" w:cs="Arial"/>
          <w:sz w:val="26"/>
          <w:szCs w:val="26"/>
        </w:rPr>
        <w:t xml:space="preserve">. </w:t>
      </w:r>
      <w:r w:rsidRPr="000D0950">
        <w:rPr>
          <w:rFonts w:ascii="Arial" w:hAnsi="Arial" w:cs="Arial"/>
          <w:b/>
          <w:sz w:val="26"/>
          <w:szCs w:val="26"/>
        </w:rPr>
        <w:t>Объекты по техническому обслуживанию</w:t>
      </w:r>
      <w:r w:rsidRPr="000D0950">
        <w:rPr>
          <w:rFonts w:ascii="Arial" w:hAnsi="Arial" w:cs="Arial"/>
          <w:sz w:val="26"/>
          <w:szCs w:val="26"/>
        </w:rPr>
        <w:t xml:space="preserve"> автомобилей следует проектировать из расчета один пост на 200 легковых автомобилей, принимая размеры их земельных участков, </w:t>
      </w:r>
      <w:proofErr w:type="gramStart"/>
      <w:r w:rsidRPr="000D0950">
        <w:rPr>
          <w:rFonts w:ascii="Arial" w:hAnsi="Arial" w:cs="Arial"/>
          <w:sz w:val="26"/>
          <w:szCs w:val="26"/>
        </w:rPr>
        <w:t>га</w:t>
      </w:r>
      <w:proofErr w:type="gramEnd"/>
      <w:r w:rsidRPr="000D0950">
        <w:rPr>
          <w:rFonts w:ascii="Arial" w:hAnsi="Arial" w:cs="Arial"/>
          <w:sz w:val="26"/>
          <w:szCs w:val="26"/>
        </w:rPr>
        <w:t>, для станций: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на 5 постов – 0,5;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на 10 постов – 1,0;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на 15 постов – 1,5.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spacing w:val="-2"/>
          <w:sz w:val="26"/>
          <w:szCs w:val="26"/>
        </w:rPr>
      </w:pPr>
      <w:proofErr w:type="gramStart"/>
      <w:r w:rsidRPr="000D0950">
        <w:rPr>
          <w:rFonts w:ascii="Arial" w:hAnsi="Arial" w:cs="Arial"/>
          <w:spacing w:val="-2"/>
          <w:sz w:val="26"/>
          <w:szCs w:val="26"/>
        </w:rPr>
        <w:lastRenderedPageBreak/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18.</w:t>
      </w:r>
      <w:proofErr w:type="gramEnd"/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center"/>
        <w:outlineLvl w:val="0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center"/>
        <w:outlineLvl w:val="0"/>
        <w:rPr>
          <w:rFonts w:ascii="Arial" w:hAnsi="Arial" w:cs="Arial"/>
          <w:sz w:val="26"/>
          <w:szCs w:val="26"/>
        </w:rPr>
      </w:pPr>
      <w:bookmarkStart w:id="28" w:name="_Toc297163350"/>
      <w:r w:rsidRPr="000D0950">
        <w:rPr>
          <w:rFonts w:ascii="Arial" w:hAnsi="Arial" w:cs="Arial"/>
          <w:sz w:val="26"/>
          <w:szCs w:val="26"/>
        </w:rPr>
        <w:t xml:space="preserve">Таблица 18. </w:t>
      </w:r>
      <w:r w:rsidRPr="000D0950">
        <w:rPr>
          <w:rFonts w:ascii="Arial" w:hAnsi="Arial" w:cs="Arial"/>
          <w:spacing w:val="-2"/>
          <w:sz w:val="26"/>
          <w:szCs w:val="26"/>
        </w:rPr>
        <w:t>Санитарные разрывы от объектов по обслуживанию автомобилей</w:t>
      </w:r>
      <w:bookmarkEnd w:id="28"/>
    </w:p>
    <w:tbl>
      <w:tblPr>
        <w:tblW w:w="0" w:type="auto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14"/>
        <w:gridCol w:w="2759"/>
      </w:tblGrid>
      <w:tr w:rsidR="000D0950" w:rsidRPr="000D0950" w:rsidTr="000D0950">
        <w:trPr>
          <w:trHeight w:val="284"/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spacing w:line="237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0950" w:rsidRPr="000D0950" w:rsidRDefault="000D0950" w:rsidP="000D0950">
            <w:pPr>
              <w:widowControl w:val="0"/>
              <w:spacing w:line="237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D0950">
              <w:rPr>
                <w:rFonts w:ascii="Arial" w:hAnsi="Arial" w:cs="Arial"/>
                <w:b/>
                <w:sz w:val="26"/>
                <w:szCs w:val="26"/>
              </w:rPr>
              <w:t xml:space="preserve">Расстояние, </w:t>
            </w:r>
            <w:proofErr w:type="gramStart"/>
            <w:r w:rsidRPr="000D0950">
              <w:rPr>
                <w:rFonts w:ascii="Arial" w:hAnsi="Arial" w:cs="Arial"/>
                <w:b/>
                <w:sz w:val="26"/>
                <w:szCs w:val="26"/>
              </w:rPr>
              <w:t>м</w:t>
            </w:r>
            <w:proofErr w:type="gramEnd"/>
            <w:r w:rsidRPr="000D0950">
              <w:rPr>
                <w:rFonts w:ascii="Arial" w:hAnsi="Arial" w:cs="Arial"/>
                <w:b/>
                <w:sz w:val="26"/>
                <w:szCs w:val="26"/>
              </w:rPr>
              <w:t>, не менее</w:t>
            </w:r>
          </w:p>
        </w:tc>
      </w:tr>
      <w:tr w:rsidR="000D0950" w:rsidRPr="000D0950" w:rsidTr="000D0950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spacing w:line="237" w:lineRule="auto"/>
              <w:ind w:left="8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spacing w:line="237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50</w:t>
            </w:r>
          </w:p>
        </w:tc>
      </w:tr>
      <w:tr w:rsidR="000D0950" w:rsidRPr="000D0950" w:rsidTr="000D0950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spacing w:line="237" w:lineRule="auto"/>
              <w:ind w:left="8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950" w:rsidRPr="000D0950" w:rsidRDefault="000D0950" w:rsidP="000D0950">
            <w:pPr>
              <w:widowControl w:val="0"/>
              <w:spacing w:line="237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0D0950" w:rsidRPr="000D0950" w:rsidTr="000D0950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spacing w:line="237" w:lineRule="auto"/>
              <w:ind w:left="8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Грузовых автомобилей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spacing w:line="237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</w:tr>
      <w:tr w:rsidR="000D0950" w:rsidRPr="000D0950" w:rsidTr="000D0950">
        <w:trPr>
          <w:jc w:val="center"/>
        </w:trPr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spacing w:line="237" w:lineRule="auto"/>
              <w:ind w:left="57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950" w:rsidRPr="000D0950" w:rsidRDefault="000D0950" w:rsidP="000D0950">
            <w:pPr>
              <w:widowControl w:val="0"/>
              <w:spacing w:line="237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D0950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</w:tr>
    </w:tbl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 xml:space="preserve">Противопожарные расстояния от объектов по обслуживанию автомобилей до соседних объектов следует принимать в </w:t>
      </w:r>
      <w:proofErr w:type="gramStart"/>
      <w:r w:rsidRPr="000D0950">
        <w:rPr>
          <w:rFonts w:ascii="Arial" w:hAnsi="Arial" w:cs="Arial"/>
          <w:i/>
          <w:sz w:val="26"/>
          <w:szCs w:val="26"/>
        </w:rPr>
        <w:t>соответствии</w:t>
      </w:r>
      <w:proofErr w:type="gramEnd"/>
      <w:r w:rsidRPr="000D0950">
        <w:rPr>
          <w:rFonts w:ascii="Arial" w:hAnsi="Arial" w:cs="Arial"/>
          <w:i/>
          <w:sz w:val="26"/>
          <w:szCs w:val="26"/>
        </w:rPr>
        <w:t xml:space="preserve"> с требованиями Федерального закона от 22.07.2008 г. № 123-ФЗ «Технический регламент о требованиях пожарной безопасности».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5.2.8</w:t>
      </w:r>
      <w:r w:rsidRPr="000D0950">
        <w:rPr>
          <w:rFonts w:ascii="Arial" w:hAnsi="Arial" w:cs="Arial"/>
          <w:sz w:val="26"/>
          <w:szCs w:val="26"/>
        </w:rPr>
        <w:t xml:space="preserve">. </w:t>
      </w:r>
      <w:r w:rsidRPr="000D0950">
        <w:rPr>
          <w:rFonts w:ascii="Arial" w:hAnsi="Arial" w:cs="Arial"/>
          <w:b/>
          <w:sz w:val="26"/>
          <w:szCs w:val="26"/>
        </w:rPr>
        <w:t>Автозаправочные станции</w:t>
      </w:r>
      <w:r w:rsidRPr="000D0950">
        <w:rPr>
          <w:rFonts w:ascii="Arial" w:hAnsi="Arial" w:cs="Arial"/>
          <w:sz w:val="26"/>
          <w:szCs w:val="26"/>
        </w:rPr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</w:t>
      </w:r>
      <w:proofErr w:type="gramStart"/>
      <w:r w:rsidRPr="000D0950">
        <w:rPr>
          <w:rFonts w:ascii="Arial" w:hAnsi="Arial" w:cs="Arial"/>
          <w:sz w:val="26"/>
          <w:szCs w:val="26"/>
        </w:rPr>
        <w:t>га</w:t>
      </w:r>
      <w:proofErr w:type="gramEnd"/>
      <w:r w:rsidRPr="000D0950">
        <w:rPr>
          <w:rFonts w:ascii="Arial" w:hAnsi="Arial" w:cs="Arial"/>
          <w:sz w:val="26"/>
          <w:szCs w:val="26"/>
        </w:rPr>
        <w:t>, для станций: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на 2 колонки – 0,1;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на 5 колонок – 0,2;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на 7 колонок – 0,3.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Санитарно-защитные зоны для автозаправочных станций устанавливаются в </w:t>
      </w:r>
      <w:proofErr w:type="gramStart"/>
      <w:r w:rsidRPr="000D0950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 требованиями СанПиН 2.2.1/2.1.1.1200-03, в том числе ориентировочные размеры санитарно-защитных зон составляют, м, для: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</w:t>
      </w:r>
      <w:r w:rsidRPr="000D0950">
        <w:rPr>
          <w:rFonts w:ascii="Arial" w:hAnsi="Arial" w:cs="Arial"/>
          <w:spacing w:val="-2"/>
          <w:sz w:val="26"/>
          <w:szCs w:val="26"/>
        </w:rPr>
        <w:t xml:space="preserve">автозаправочных станций </w:t>
      </w:r>
      <w:r w:rsidRPr="000D0950">
        <w:rPr>
          <w:rFonts w:ascii="Arial" w:hAnsi="Arial" w:cs="Arial"/>
          <w:sz w:val="26"/>
          <w:szCs w:val="26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5.2.9.</w:t>
      </w:r>
      <w:r w:rsidRPr="000D095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D0950">
        <w:rPr>
          <w:rFonts w:ascii="Arial" w:hAnsi="Arial" w:cs="Arial"/>
          <w:b/>
          <w:sz w:val="26"/>
          <w:szCs w:val="26"/>
        </w:rPr>
        <w:t>Моечные пункты</w:t>
      </w:r>
      <w:r w:rsidRPr="000D0950">
        <w:rPr>
          <w:rFonts w:ascii="Arial" w:hAnsi="Arial" w:cs="Arial"/>
          <w:sz w:val="26"/>
          <w:szCs w:val="26"/>
        </w:rP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  <w:proofErr w:type="gramEnd"/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Санитарно-защитные зоны для моечных пунктов устанавливаются в </w:t>
      </w:r>
      <w:proofErr w:type="gramStart"/>
      <w:r w:rsidRPr="000D0950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 требованиями СанПиН 2.2.1/2.1.1.1200-03, в том числе </w:t>
      </w:r>
      <w:r w:rsidRPr="000D0950">
        <w:rPr>
          <w:rFonts w:ascii="Arial" w:hAnsi="Arial" w:cs="Arial"/>
          <w:sz w:val="26"/>
          <w:szCs w:val="26"/>
        </w:rPr>
        <w:lastRenderedPageBreak/>
        <w:t>ориентировочные размеры санитарно-защитных зон составляют, м: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для моек грузовых автомобилей портального типа – 100 (размещаются в </w:t>
      </w:r>
      <w:proofErr w:type="gramStart"/>
      <w:r w:rsidRPr="000D0950">
        <w:rPr>
          <w:rFonts w:ascii="Arial" w:hAnsi="Arial" w:cs="Arial"/>
          <w:sz w:val="26"/>
          <w:szCs w:val="26"/>
        </w:rPr>
        <w:t>границах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промышленных и коммунально-складских зон, на магистралях на въезде, на территории автотранспортных предприятий);</w:t>
      </w:r>
    </w:p>
    <w:p w:rsidR="000D0950" w:rsidRPr="000D0950" w:rsidRDefault="000D0950" w:rsidP="000D0950">
      <w:pPr>
        <w:widowControl w:val="0"/>
        <w:tabs>
          <w:tab w:val="left" w:pos="708"/>
        </w:tabs>
        <w:spacing w:line="237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для моек автомобилей с количеством постов от 2 до 5 – 100;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spacing w:line="237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для моек автомобилей до двух постов – 50.</w:t>
      </w:r>
    </w:p>
    <w:p w:rsidR="000D0950" w:rsidRPr="000D0950" w:rsidRDefault="000D0950" w:rsidP="000D0950">
      <w:pPr>
        <w:tabs>
          <w:tab w:val="left" w:pos="708"/>
        </w:tabs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:rsidR="000D0950" w:rsidRPr="000D0950" w:rsidRDefault="000D0950" w:rsidP="000D0950">
      <w:pPr>
        <w:pageBreakBefore/>
        <w:tabs>
          <w:tab w:val="left" w:pos="708"/>
        </w:tabs>
        <w:autoSpaceDE w:val="0"/>
        <w:autoSpaceDN w:val="0"/>
        <w:adjustRightInd w:val="0"/>
        <w:ind w:firstLine="539"/>
        <w:jc w:val="right"/>
        <w:outlineLvl w:val="2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right"/>
        <w:outlineLvl w:val="2"/>
        <w:rPr>
          <w:rFonts w:ascii="Arial" w:hAnsi="Arial" w:cs="Arial"/>
          <w:sz w:val="26"/>
          <w:szCs w:val="26"/>
        </w:rPr>
      </w:pPr>
      <w:bookmarkStart w:id="29" w:name="_Toc297163352"/>
      <w:r w:rsidRPr="000D0950">
        <w:rPr>
          <w:rFonts w:ascii="Arial" w:hAnsi="Arial" w:cs="Arial"/>
          <w:sz w:val="26"/>
          <w:szCs w:val="26"/>
        </w:rPr>
        <w:t>(справочное)</w:t>
      </w:r>
      <w:bookmarkEnd w:id="29"/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outlineLvl w:val="2"/>
        <w:rPr>
          <w:rFonts w:ascii="Arial" w:hAnsi="Arial" w:cs="Arial"/>
          <w:b/>
          <w:sz w:val="26"/>
          <w:szCs w:val="26"/>
        </w:rPr>
      </w:pPr>
      <w:bookmarkStart w:id="30" w:name="_Toc297163353"/>
      <w:r w:rsidRPr="000D0950">
        <w:rPr>
          <w:rFonts w:ascii="Arial" w:hAnsi="Arial" w:cs="Arial"/>
          <w:b/>
          <w:sz w:val="26"/>
          <w:szCs w:val="26"/>
        </w:rPr>
        <w:t>ОСНОВНЫЕ ТЕРМИНЫ И ОПРЕДЕЛЕНИЯ</w:t>
      </w:r>
      <w:bookmarkEnd w:id="30"/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Генеральный план</w:t>
      </w:r>
      <w:r w:rsidRPr="000D0950">
        <w:rPr>
          <w:rFonts w:ascii="Arial" w:hAnsi="Arial" w:cs="Arial"/>
          <w:sz w:val="26"/>
          <w:szCs w:val="26"/>
        </w:rPr>
        <w:t xml:space="preserve"> городского поселения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b/>
          <w:sz w:val="26"/>
          <w:szCs w:val="26"/>
        </w:rPr>
        <w:t>Градостроительная деятельность</w:t>
      </w:r>
      <w:r w:rsidRPr="000D0950">
        <w:rPr>
          <w:rFonts w:ascii="Arial" w:hAnsi="Arial" w:cs="Arial"/>
          <w:sz w:val="26"/>
          <w:szCs w:val="26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  <w:proofErr w:type="gramEnd"/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Устойчивое развитие территорий</w:t>
      </w:r>
      <w:r w:rsidRPr="000D0950">
        <w:rPr>
          <w:rFonts w:ascii="Arial" w:hAnsi="Arial" w:cs="Arial"/>
          <w:sz w:val="26"/>
          <w:szCs w:val="26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Правила землепользования и застройки</w:t>
      </w:r>
      <w:r w:rsidRPr="000D0950">
        <w:rPr>
          <w:rFonts w:ascii="Arial" w:hAnsi="Arial" w:cs="Arial"/>
          <w:sz w:val="26"/>
          <w:szCs w:val="26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</w:t>
      </w:r>
      <w:proofErr w:type="gramStart"/>
      <w:r w:rsidRPr="000D0950">
        <w:rPr>
          <w:rFonts w:ascii="Arial" w:hAnsi="Arial" w:cs="Arial"/>
          <w:sz w:val="26"/>
          <w:szCs w:val="26"/>
        </w:rPr>
        <w:t>котором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Территориальное планирование</w:t>
      </w:r>
      <w:r w:rsidRPr="000D0950">
        <w:rPr>
          <w:rFonts w:ascii="Arial" w:hAnsi="Arial" w:cs="Arial"/>
          <w:sz w:val="26"/>
          <w:szCs w:val="26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Функциональное зонирование территории</w:t>
      </w:r>
      <w:r w:rsidRPr="000D0950">
        <w:rPr>
          <w:rFonts w:ascii="Arial" w:hAnsi="Arial" w:cs="Arial"/>
          <w:sz w:val="26"/>
          <w:szCs w:val="26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Функциональные зоны</w:t>
      </w:r>
      <w:r w:rsidRPr="000D0950">
        <w:rPr>
          <w:rFonts w:ascii="Arial" w:hAnsi="Arial" w:cs="Arial"/>
          <w:sz w:val="26"/>
          <w:szCs w:val="26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6"/>
          <w:szCs w:val="26"/>
        </w:rPr>
      </w:pPr>
      <w:proofErr w:type="gramStart"/>
      <w:r w:rsidRPr="000D0950">
        <w:rPr>
          <w:rFonts w:ascii="Arial" w:hAnsi="Arial" w:cs="Arial"/>
          <w:b/>
          <w:sz w:val="26"/>
          <w:szCs w:val="26"/>
        </w:rPr>
        <w:t>Зоны с особыми условиями использования территорий</w:t>
      </w:r>
      <w:r w:rsidRPr="000D0950">
        <w:rPr>
          <w:rFonts w:ascii="Arial" w:hAnsi="Arial" w:cs="Arial"/>
          <w:sz w:val="26"/>
          <w:szCs w:val="26"/>
        </w:rPr>
        <w:t xml:space="preserve"> - охранные, санитарно-защитные зоны, зоны охраны объектов культурного наследия, </w:t>
      </w:r>
      <w:proofErr w:type="spellStart"/>
      <w:r w:rsidRPr="000D0950">
        <w:rPr>
          <w:rFonts w:ascii="Arial" w:hAnsi="Arial" w:cs="Arial"/>
          <w:sz w:val="26"/>
          <w:szCs w:val="26"/>
        </w:rPr>
        <w:t>водоохранные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0D0950">
        <w:rPr>
          <w:rFonts w:ascii="Arial" w:hAnsi="Arial" w:cs="Arial"/>
          <w:b/>
          <w:sz w:val="26"/>
          <w:szCs w:val="26"/>
        </w:rPr>
        <w:t>.</w:t>
      </w:r>
      <w:proofErr w:type="gramEnd"/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Градостроительное</w:t>
      </w:r>
      <w:r w:rsidRPr="000D0950">
        <w:rPr>
          <w:rFonts w:ascii="Arial" w:hAnsi="Arial" w:cs="Arial"/>
          <w:sz w:val="26"/>
          <w:szCs w:val="26"/>
        </w:rPr>
        <w:t xml:space="preserve"> </w:t>
      </w:r>
      <w:r w:rsidRPr="000D0950">
        <w:rPr>
          <w:rFonts w:ascii="Arial" w:hAnsi="Arial" w:cs="Arial"/>
          <w:b/>
          <w:sz w:val="26"/>
          <w:szCs w:val="26"/>
        </w:rPr>
        <w:t>зонирование</w:t>
      </w:r>
      <w:r w:rsidRPr="000D0950">
        <w:rPr>
          <w:rFonts w:ascii="Arial" w:hAnsi="Arial" w:cs="Arial"/>
          <w:sz w:val="26"/>
          <w:szCs w:val="26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b/>
          <w:sz w:val="26"/>
          <w:szCs w:val="26"/>
        </w:rPr>
        <w:lastRenderedPageBreak/>
        <w:t>Территориальные зоны</w:t>
      </w:r>
      <w:r w:rsidRPr="000D0950">
        <w:rPr>
          <w:rFonts w:ascii="Arial" w:hAnsi="Arial" w:cs="Arial"/>
          <w:sz w:val="26"/>
          <w:szCs w:val="26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  <w:proofErr w:type="gramEnd"/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b/>
          <w:sz w:val="26"/>
          <w:szCs w:val="26"/>
        </w:rPr>
        <w:t>Градостроительный регламент</w:t>
      </w:r>
      <w:r w:rsidRPr="000D0950">
        <w:rPr>
          <w:rFonts w:ascii="Arial" w:hAnsi="Arial" w:cs="Arial"/>
          <w:sz w:val="26"/>
          <w:szCs w:val="26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и объектов капитального строительства.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b/>
          <w:sz w:val="26"/>
          <w:szCs w:val="26"/>
        </w:rPr>
        <w:t>Территории общего пользования</w:t>
      </w:r>
      <w:r w:rsidRPr="000D0950">
        <w:rPr>
          <w:rFonts w:ascii="Arial" w:hAnsi="Arial" w:cs="Arial"/>
          <w:sz w:val="26"/>
          <w:szCs w:val="26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  <w:proofErr w:type="gramEnd"/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Строительство</w:t>
      </w:r>
      <w:r w:rsidRPr="000D0950">
        <w:rPr>
          <w:rFonts w:ascii="Arial" w:hAnsi="Arial" w:cs="Arial"/>
          <w:sz w:val="26"/>
          <w:szCs w:val="26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Реконструкция </w:t>
      </w:r>
      <w:r w:rsidRPr="000D0950">
        <w:rPr>
          <w:rFonts w:ascii="Arial" w:hAnsi="Arial" w:cs="Arial"/>
          <w:sz w:val="26"/>
          <w:szCs w:val="26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b/>
          <w:sz w:val="26"/>
          <w:szCs w:val="26"/>
        </w:rPr>
        <w:t>Инженерные изыскания</w:t>
      </w:r>
      <w:r w:rsidRPr="000D0950">
        <w:rPr>
          <w:rFonts w:ascii="Arial" w:hAnsi="Arial" w:cs="Arial"/>
          <w:sz w:val="26"/>
          <w:szCs w:val="26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  <w:proofErr w:type="gramEnd"/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Градостроительная емкость (интенсивность использования) территории</w:t>
      </w:r>
      <w:r w:rsidRPr="000D0950">
        <w:rPr>
          <w:rFonts w:ascii="Arial" w:hAnsi="Arial" w:cs="Arial"/>
          <w:sz w:val="26"/>
          <w:szCs w:val="26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Социально гарантированные условия жизнедеятельности</w:t>
      </w:r>
      <w:r w:rsidRPr="000D0950">
        <w:rPr>
          <w:rFonts w:ascii="Arial" w:hAnsi="Arial" w:cs="Arial"/>
          <w:sz w:val="26"/>
          <w:szCs w:val="26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Земельный участок</w:t>
      </w:r>
      <w:r w:rsidRPr="000D0950">
        <w:rPr>
          <w:rFonts w:ascii="Arial" w:hAnsi="Arial" w:cs="Arial"/>
          <w:sz w:val="26"/>
          <w:szCs w:val="26"/>
        </w:rPr>
        <w:t xml:space="preserve"> - часть поверхности земли (в том числе почвенный слой), </w:t>
      </w:r>
      <w:proofErr w:type="gramStart"/>
      <w:r w:rsidRPr="000D0950">
        <w:rPr>
          <w:rFonts w:ascii="Arial" w:hAnsi="Arial" w:cs="Arial"/>
          <w:sz w:val="26"/>
          <w:szCs w:val="26"/>
        </w:rPr>
        <w:t>границы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которой описаны и удостоверены в установленном порядке.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Элемент планировочной структуры</w:t>
      </w:r>
      <w:r w:rsidRPr="000D0950">
        <w:rPr>
          <w:rFonts w:ascii="Arial" w:hAnsi="Arial" w:cs="Arial"/>
          <w:sz w:val="26"/>
          <w:szCs w:val="26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</w:t>
      </w:r>
      <w:r w:rsidRPr="000D0950">
        <w:rPr>
          <w:rFonts w:ascii="Arial" w:hAnsi="Arial" w:cs="Arial"/>
          <w:sz w:val="26"/>
          <w:szCs w:val="26"/>
        </w:rPr>
        <w:lastRenderedPageBreak/>
        <w:t>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Улица </w:t>
      </w:r>
      <w:r w:rsidRPr="000D0950">
        <w:rPr>
          <w:rFonts w:ascii="Arial" w:hAnsi="Arial" w:cs="Arial"/>
          <w:sz w:val="26"/>
          <w:szCs w:val="26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Дорога (городская)</w:t>
      </w:r>
      <w:r w:rsidRPr="000D0950">
        <w:rPr>
          <w:rFonts w:ascii="Arial" w:hAnsi="Arial" w:cs="Arial"/>
          <w:sz w:val="26"/>
          <w:szCs w:val="26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Пешеходная зона</w:t>
      </w:r>
      <w:r w:rsidRPr="000D0950">
        <w:rPr>
          <w:rFonts w:ascii="Arial" w:hAnsi="Arial" w:cs="Arial"/>
          <w:sz w:val="26"/>
          <w:szCs w:val="26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Интенсивность использования территории (интенсивность застройки)</w:t>
      </w:r>
      <w:r w:rsidRPr="000D0950">
        <w:rPr>
          <w:rFonts w:ascii="Arial" w:hAnsi="Arial" w:cs="Arial"/>
          <w:sz w:val="26"/>
          <w:szCs w:val="26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Плотность застройки</w:t>
      </w:r>
      <w:r w:rsidRPr="000D0950">
        <w:rPr>
          <w:rFonts w:ascii="Arial" w:hAnsi="Arial" w:cs="Arial"/>
          <w:sz w:val="26"/>
          <w:szCs w:val="26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 w:rsidRPr="000D0950">
        <w:rPr>
          <w:rFonts w:ascii="Arial" w:hAnsi="Arial" w:cs="Arial"/>
          <w:sz w:val="26"/>
          <w:szCs w:val="26"/>
        </w:rPr>
        <w:t>га</w:t>
      </w:r>
      <w:proofErr w:type="gramEnd"/>
      <w:r w:rsidRPr="000D0950">
        <w:rPr>
          <w:rFonts w:ascii="Arial" w:hAnsi="Arial" w:cs="Arial"/>
          <w:sz w:val="26"/>
          <w:szCs w:val="26"/>
        </w:rPr>
        <w:t>).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Суммарная поэтажная площадь</w:t>
      </w:r>
      <w:r w:rsidRPr="000D0950">
        <w:rPr>
          <w:rFonts w:ascii="Arial" w:hAnsi="Arial" w:cs="Arial"/>
          <w:sz w:val="26"/>
          <w:szCs w:val="26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Коэффициент застройки (</w:t>
      </w:r>
      <w:proofErr w:type="spellStart"/>
      <w:proofErr w:type="gramStart"/>
      <w:r w:rsidRPr="000D0950">
        <w:rPr>
          <w:rFonts w:ascii="Arial" w:hAnsi="Arial" w:cs="Arial"/>
          <w:b/>
          <w:sz w:val="26"/>
          <w:szCs w:val="26"/>
        </w:rPr>
        <w:t>Кз</w:t>
      </w:r>
      <w:proofErr w:type="spellEnd"/>
      <w:proofErr w:type="gramEnd"/>
      <w:r w:rsidRPr="000D0950">
        <w:rPr>
          <w:rFonts w:ascii="Arial" w:hAnsi="Arial" w:cs="Arial"/>
          <w:b/>
          <w:sz w:val="26"/>
          <w:szCs w:val="26"/>
        </w:rPr>
        <w:t>)</w:t>
      </w:r>
      <w:r w:rsidRPr="000D0950">
        <w:rPr>
          <w:rFonts w:ascii="Arial" w:hAnsi="Arial" w:cs="Arial"/>
          <w:sz w:val="26"/>
          <w:szCs w:val="26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Коэффициент плотности застройки (</w:t>
      </w:r>
      <w:proofErr w:type="spellStart"/>
      <w:r w:rsidRPr="000D0950">
        <w:rPr>
          <w:rFonts w:ascii="Arial" w:hAnsi="Arial" w:cs="Arial"/>
          <w:b/>
          <w:sz w:val="26"/>
          <w:szCs w:val="26"/>
        </w:rPr>
        <w:t>Кпз</w:t>
      </w:r>
      <w:proofErr w:type="spellEnd"/>
      <w:r w:rsidRPr="000D0950">
        <w:rPr>
          <w:rFonts w:ascii="Arial" w:hAnsi="Arial" w:cs="Arial"/>
          <w:b/>
          <w:sz w:val="26"/>
          <w:szCs w:val="26"/>
        </w:rPr>
        <w:t xml:space="preserve">) </w:t>
      </w:r>
      <w:r w:rsidRPr="000D0950">
        <w:rPr>
          <w:rFonts w:ascii="Arial" w:hAnsi="Arial" w:cs="Arial"/>
          <w:sz w:val="26"/>
          <w:szCs w:val="26"/>
        </w:rPr>
        <w:t>- отношение площади всех этажей зданий и сооружений к площади участка.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b/>
          <w:sz w:val="26"/>
          <w:szCs w:val="26"/>
        </w:rPr>
        <w:t>Озелененные территории</w:t>
      </w:r>
      <w:r w:rsidRPr="000D0950">
        <w:rPr>
          <w:rFonts w:ascii="Arial" w:hAnsi="Arial" w:cs="Arial"/>
          <w:sz w:val="26"/>
          <w:szCs w:val="26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Коэффициент озеленения</w:t>
      </w:r>
      <w:r w:rsidRPr="000D0950">
        <w:rPr>
          <w:rFonts w:ascii="Arial" w:hAnsi="Arial" w:cs="Arial"/>
          <w:sz w:val="26"/>
          <w:szCs w:val="26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Квартал</w:t>
      </w:r>
      <w:r w:rsidRPr="000D0950">
        <w:rPr>
          <w:rFonts w:ascii="Arial" w:hAnsi="Arial" w:cs="Arial"/>
          <w:sz w:val="26"/>
          <w:szCs w:val="26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b/>
          <w:sz w:val="26"/>
          <w:szCs w:val="26"/>
        </w:rPr>
        <w:t>Стоянка для автомобилей (автостоянка)</w:t>
      </w:r>
      <w:r w:rsidRPr="000D0950">
        <w:rPr>
          <w:rFonts w:ascii="Arial" w:hAnsi="Arial" w:cs="Arial"/>
          <w:sz w:val="26"/>
          <w:szCs w:val="26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  <w:proofErr w:type="gramEnd"/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Надземная автостоянка закрытого типа </w:t>
      </w:r>
      <w:r w:rsidRPr="000D0950">
        <w:rPr>
          <w:rFonts w:ascii="Arial" w:hAnsi="Arial" w:cs="Arial"/>
          <w:sz w:val="26"/>
          <w:szCs w:val="26"/>
        </w:rPr>
        <w:t>- автостоянка с наружными стеновыми ограждениями (гаражи, гаражи-стоянки, гаражные комплексы).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lastRenderedPageBreak/>
        <w:t>Автостоянка открытого типа</w:t>
      </w:r>
      <w:r w:rsidRPr="000D0950">
        <w:rPr>
          <w:rFonts w:ascii="Arial" w:hAnsi="Arial" w:cs="Arial"/>
          <w:sz w:val="26"/>
          <w:szCs w:val="26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Гостевые стоянки</w:t>
      </w:r>
      <w:r w:rsidRPr="000D0950">
        <w:rPr>
          <w:rFonts w:ascii="Arial" w:hAnsi="Arial" w:cs="Arial"/>
          <w:sz w:val="26"/>
          <w:szCs w:val="26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sz w:val="26"/>
          <w:szCs w:val="26"/>
        </w:rPr>
      </w:pPr>
      <w:bookmarkStart w:id="31" w:name="_Toc297163354"/>
      <w:bookmarkStart w:id="32" w:name="_Toc277843043"/>
      <w:bookmarkStart w:id="33" w:name="_Toc277842805"/>
      <w:r w:rsidRPr="000D0950">
        <w:rPr>
          <w:rFonts w:ascii="Arial" w:hAnsi="Arial" w:cs="Arial"/>
          <w:b/>
          <w:sz w:val="26"/>
          <w:szCs w:val="26"/>
        </w:rPr>
        <w:t>Перечень линий градостроительного регулирования</w:t>
      </w:r>
      <w:bookmarkEnd w:id="31"/>
      <w:bookmarkEnd w:id="32"/>
      <w:bookmarkEnd w:id="33"/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b/>
          <w:sz w:val="26"/>
          <w:szCs w:val="26"/>
        </w:rPr>
        <w:t>Красные линии</w:t>
      </w:r>
      <w:r w:rsidRPr="000D0950">
        <w:rPr>
          <w:rFonts w:ascii="Arial" w:hAnsi="Arial" w:cs="Arial"/>
          <w:sz w:val="26"/>
          <w:szCs w:val="26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  <w:proofErr w:type="gramEnd"/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За пределы красных линий в сторону улицы или площади не должны выступать здания и сооружения. </w:t>
      </w:r>
      <w:proofErr w:type="gramStart"/>
      <w:r w:rsidRPr="000D0950">
        <w:rPr>
          <w:rFonts w:ascii="Arial" w:hAnsi="Arial" w:cs="Arial"/>
          <w:sz w:val="26"/>
          <w:szCs w:val="26"/>
        </w:rPr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  <w:proofErr w:type="gramEnd"/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отдельных нестационарных объектов автосервиса для попутного обслуживания (АЗС, мини-мойки, посты проверки </w:t>
      </w:r>
      <w:proofErr w:type="gramStart"/>
      <w:r w:rsidRPr="000D0950">
        <w:rPr>
          <w:rFonts w:ascii="Arial" w:hAnsi="Arial" w:cs="Arial"/>
          <w:sz w:val="26"/>
          <w:szCs w:val="26"/>
        </w:rPr>
        <w:t>СО</w:t>
      </w:r>
      <w:proofErr w:type="gramEnd"/>
      <w:r w:rsidRPr="000D0950">
        <w:rPr>
          <w:rFonts w:ascii="Arial" w:hAnsi="Arial" w:cs="Arial"/>
          <w:sz w:val="26"/>
          <w:szCs w:val="26"/>
        </w:rPr>
        <w:t>);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Линии застройки</w:t>
      </w:r>
      <w:r w:rsidRPr="000D0950">
        <w:rPr>
          <w:rFonts w:ascii="Arial" w:hAnsi="Arial" w:cs="Arial"/>
          <w:sz w:val="26"/>
          <w:szCs w:val="26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Отступ застройки</w:t>
      </w:r>
      <w:r w:rsidRPr="000D0950">
        <w:rPr>
          <w:rFonts w:ascii="Arial" w:hAnsi="Arial" w:cs="Arial"/>
          <w:sz w:val="26"/>
          <w:szCs w:val="26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Границы полосы отвода железных дорог</w:t>
      </w:r>
      <w:r w:rsidRPr="000D0950">
        <w:rPr>
          <w:rFonts w:ascii="Arial" w:hAnsi="Arial" w:cs="Arial"/>
          <w:sz w:val="26"/>
          <w:szCs w:val="26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Границы полосы отвода автомобильных дорог</w:t>
      </w:r>
      <w:r w:rsidRPr="000D0950">
        <w:rPr>
          <w:rFonts w:ascii="Arial" w:hAnsi="Arial" w:cs="Arial"/>
          <w:sz w:val="26"/>
          <w:szCs w:val="26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</w:t>
      </w:r>
      <w:r w:rsidRPr="000D0950">
        <w:rPr>
          <w:rFonts w:ascii="Arial" w:hAnsi="Arial" w:cs="Arial"/>
          <w:sz w:val="26"/>
          <w:szCs w:val="26"/>
        </w:rPr>
        <w:lastRenderedPageBreak/>
        <w:t>нормируется в зависимости от категории дороги, конструкции земляного полотна и других технических характеристик.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Границы технических (охранных) зон инженерных сооружений и коммуникаций </w:t>
      </w:r>
      <w:r w:rsidRPr="000D0950">
        <w:rPr>
          <w:rFonts w:ascii="Arial" w:hAnsi="Arial" w:cs="Arial"/>
          <w:sz w:val="26"/>
          <w:szCs w:val="26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Границы озелененных территорий, не входящих в природный комплекс</w:t>
      </w:r>
      <w:r w:rsidRPr="000D0950">
        <w:rPr>
          <w:rFonts w:ascii="Arial" w:hAnsi="Arial" w:cs="Arial"/>
          <w:sz w:val="26"/>
          <w:szCs w:val="26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Границы </w:t>
      </w:r>
      <w:proofErr w:type="spellStart"/>
      <w:r w:rsidRPr="000D0950">
        <w:rPr>
          <w:rFonts w:ascii="Arial" w:hAnsi="Arial" w:cs="Arial"/>
          <w:b/>
          <w:sz w:val="26"/>
          <w:szCs w:val="26"/>
        </w:rPr>
        <w:t>водоохранных</w:t>
      </w:r>
      <w:proofErr w:type="spellEnd"/>
      <w:r w:rsidRPr="000D0950">
        <w:rPr>
          <w:rFonts w:ascii="Arial" w:hAnsi="Arial" w:cs="Arial"/>
          <w:b/>
          <w:sz w:val="26"/>
          <w:szCs w:val="26"/>
        </w:rPr>
        <w:t xml:space="preserve"> зон</w:t>
      </w:r>
      <w:r w:rsidRPr="000D0950">
        <w:rPr>
          <w:rFonts w:ascii="Arial" w:hAnsi="Arial" w:cs="Arial"/>
          <w:sz w:val="26"/>
          <w:szCs w:val="26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Границы прибрежных зон (полос)</w:t>
      </w:r>
      <w:r w:rsidRPr="000D0950">
        <w:rPr>
          <w:rFonts w:ascii="Arial" w:hAnsi="Arial" w:cs="Arial"/>
          <w:sz w:val="26"/>
          <w:szCs w:val="26"/>
        </w:rPr>
        <w:t xml:space="preserve"> - границы территорий внутри </w:t>
      </w:r>
      <w:proofErr w:type="spellStart"/>
      <w:r w:rsidRPr="000D0950">
        <w:rPr>
          <w:rFonts w:ascii="Arial" w:hAnsi="Arial" w:cs="Arial"/>
          <w:sz w:val="26"/>
          <w:szCs w:val="26"/>
        </w:rPr>
        <w:t>водоохранных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Границы зон санитарной охраны</w:t>
      </w:r>
      <w:r w:rsidRPr="000D0950">
        <w:rPr>
          <w:rFonts w:ascii="Arial" w:hAnsi="Arial" w:cs="Arial"/>
          <w:sz w:val="26"/>
          <w:szCs w:val="26"/>
        </w:rPr>
        <w:t xml:space="preserve"> источников питьевого водоснабжения - границы зон I и II пояса, а также жесткой зоны II пояса: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</w:t>
      </w:r>
      <w:proofErr w:type="gramStart"/>
      <w:r w:rsidRPr="000D0950">
        <w:rPr>
          <w:rFonts w:ascii="Arial" w:hAnsi="Arial" w:cs="Arial"/>
          <w:sz w:val="26"/>
          <w:szCs w:val="26"/>
        </w:rPr>
        <w:t>установлен строгий охранный режим и не допускается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размещение зданий, сооружений и коммуникаций, не связанных с эксплуатацией </w:t>
      </w:r>
      <w:proofErr w:type="spellStart"/>
      <w:r w:rsidRPr="000D0950">
        <w:rPr>
          <w:rFonts w:ascii="Arial" w:hAnsi="Arial" w:cs="Arial"/>
          <w:sz w:val="26"/>
          <w:szCs w:val="26"/>
        </w:rPr>
        <w:t>водоисточника</w:t>
      </w:r>
      <w:proofErr w:type="spellEnd"/>
      <w:r w:rsidRPr="000D0950">
        <w:rPr>
          <w:rFonts w:ascii="Arial" w:hAnsi="Arial" w:cs="Arial"/>
          <w:sz w:val="26"/>
          <w:szCs w:val="26"/>
        </w:rPr>
        <w:t>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- границы жесткой зоны II пояса санитарной охраны - границы территории, непосредственно прилегающей к акватории </w:t>
      </w:r>
      <w:proofErr w:type="spellStart"/>
      <w:r w:rsidRPr="000D0950">
        <w:rPr>
          <w:rFonts w:ascii="Arial" w:hAnsi="Arial" w:cs="Arial"/>
          <w:sz w:val="26"/>
          <w:szCs w:val="26"/>
        </w:rPr>
        <w:t>водоисточников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Границы санитарно-защитных зон</w:t>
      </w:r>
      <w:r w:rsidRPr="000D0950">
        <w:rPr>
          <w:rFonts w:ascii="Arial" w:hAnsi="Arial" w:cs="Arial"/>
          <w:sz w:val="26"/>
          <w:szCs w:val="26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</w:t>
      </w:r>
      <w:proofErr w:type="gramStart"/>
      <w:r w:rsidRPr="000D0950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 законодательством о санитарно-эпидемиологическом благополучии населения.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В границах санитарно-защитных зон устанавливается режим санитарной защиты от неблагоприятных воздействий; допускается </w:t>
      </w:r>
      <w:r w:rsidRPr="000D0950">
        <w:rPr>
          <w:rFonts w:ascii="Arial" w:hAnsi="Arial" w:cs="Arial"/>
          <w:sz w:val="26"/>
          <w:szCs w:val="26"/>
        </w:rPr>
        <w:lastRenderedPageBreak/>
        <w:t>размещение коммунальных инженерных объектов городской инфраструктуры в соответствии с санитарными нормами и СНиП.</w:t>
      </w:r>
    </w:p>
    <w:p w:rsidR="000D0950" w:rsidRPr="000D0950" w:rsidRDefault="000D0950" w:rsidP="000D0950">
      <w:pPr>
        <w:widowControl w:val="0"/>
        <w:tabs>
          <w:tab w:val="left" w:pos="708"/>
        </w:tabs>
        <w:jc w:val="right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pageBreakBefore/>
        <w:tabs>
          <w:tab w:val="left" w:pos="708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bookmarkStart w:id="34" w:name="_Toc297163355"/>
      <w:bookmarkStart w:id="35" w:name="_Toc277843044"/>
      <w:bookmarkStart w:id="36" w:name="_Toc277842806"/>
      <w:r w:rsidRPr="000D0950">
        <w:rPr>
          <w:rFonts w:ascii="Arial" w:hAnsi="Arial" w:cs="Arial"/>
          <w:sz w:val="26"/>
          <w:szCs w:val="26"/>
        </w:rPr>
        <w:lastRenderedPageBreak/>
        <w:t>Приложение 2</w:t>
      </w:r>
      <w:bookmarkEnd w:id="34"/>
      <w:bookmarkEnd w:id="35"/>
      <w:bookmarkEnd w:id="36"/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709"/>
        <w:jc w:val="right"/>
        <w:outlineLvl w:val="1"/>
        <w:rPr>
          <w:rFonts w:ascii="Arial" w:hAnsi="Arial" w:cs="Arial"/>
          <w:sz w:val="26"/>
          <w:szCs w:val="26"/>
        </w:rPr>
      </w:pPr>
      <w:bookmarkStart w:id="37" w:name="_Toc297163356"/>
      <w:r w:rsidRPr="000D0950">
        <w:rPr>
          <w:rFonts w:ascii="Arial" w:hAnsi="Arial" w:cs="Arial"/>
          <w:sz w:val="26"/>
          <w:szCs w:val="26"/>
        </w:rPr>
        <w:t>(справочное)</w:t>
      </w:r>
      <w:bookmarkEnd w:id="37"/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ПЕРЕЧЕНЬ ЗАКОНОДАТЕЛЬНЫХ И НОРМАТИВНЫХ ДОКУМЕНТОВ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Федеральные законы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Водный кодекс Российской Федерации от 3 июня 2006 года N 74-ФЗ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Градостроительный кодекс Российской Федерации от 29 декабря 2004 года N 190-ФЗ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Жилищный кодекс Российской Федерации от 29 декабря 2004 г. № 188-ФЗ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Земельный кодекс Российской Федерации от 25 октября 2001 года N 136-ФЗ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Лесной кодекс Российской Федерации от 4 декабря 2006 года N 200-ФЗ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Федеральный закон от 27 декабря 2002 года N 184-ФЗ «О техническом регулировании»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Федеральный закон  от 7 июля 2003 года N 112-ФЗ «О личном подсобном хозяйстве»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Федеральный закон от 28 декабря 2009 года N 381-ФЗ «Об </w:t>
      </w:r>
      <w:proofErr w:type="gramStart"/>
      <w:r w:rsidRPr="000D0950">
        <w:rPr>
          <w:rFonts w:ascii="Arial" w:hAnsi="Arial" w:cs="Arial"/>
          <w:bCs/>
          <w:sz w:val="26"/>
          <w:szCs w:val="26"/>
        </w:rPr>
        <w:t>основах</w:t>
      </w:r>
      <w:proofErr w:type="gramEnd"/>
      <w:r w:rsidRPr="000D0950">
        <w:rPr>
          <w:rFonts w:ascii="Arial" w:hAnsi="Arial" w:cs="Arial"/>
          <w:bCs/>
          <w:sz w:val="26"/>
          <w:szCs w:val="26"/>
        </w:rPr>
        <w:t xml:space="preserve"> государственного регулирования торговой деятельности в Российской Федерации»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Федеральный закон от 30 марта 1999 года N 52-ФЗ «О санитарно-эпидемиологическом благополучии населения»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Федеральный закон от 10 января 2002 года N 7-ФЗ «Об охране окружающей среды»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Федеральный закон от 4 мая 1999 г. № 96-Ф3 «Об охране атмосферного воздуха» 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Закон Российской Федерации от 21 февраля 1992 г. № 2395-1 «О недрах» 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Федеральный закон от 14 марта 1995 года N 33-ФЗ «Об особо охраняемых природных </w:t>
      </w:r>
      <w:proofErr w:type="gramStart"/>
      <w:r w:rsidRPr="000D0950">
        <w:rPr>
          <w:rFonts w:ascii="Arial" w:hAnsi="Arial" w:cs="Arial"/>
          <w:bCs/>
          <w:sz w:val="26"/>
          <w:szCs w:val="26"/>
        </w:rPr>
        <w:t>территориях</w:t>
      </w:r>
      <w:proofErr w:type="gramEnd"/>
      <w:r w:rsidRPr="000D0950">
        <w:rPr>
          <w:rFonts w:ascii="Arial" w:hAnsi="Arial" w:cs="Arial"/>
          <w:bCs/>
          <w:sz w:val="26"/>
          <w:szCs w:val="26"/>
        </w:rPr>
        <w:t xml:space="preserve">» 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Федеральный закон от 24 апреля 1995 г. № 52-ФЗ «О </w:t>
      </w:r>
      <w:r w:rsidRPr="000D0950">
        <w:rPr>
          <w:rFonts w:ascii="Arial" w:hAnsi="Arial" w:cs="Arial"/>
          <w:sz w:val="26"/>
          <w:szCs w:val="26"/>
        </w:rPr>
        <w:lastRenderedPageBreak/>
        <w:t xml:space="preserve">животном мире» 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Федеральный закон от 23 ноября 1995 г. № 174-ФЗ «Об экологической экспертизе» 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Федеральный закон от 10 января 2003 г. № 17-ФЗ «О железнодорожном транспорте в Российской Федерации»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Федеральный закон от 24 ноября 1995 г. № 181-ФЗ «О социальной защите инвалидов в Российской Федерации» 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pacing w:val="-2"/>
          <w:sz w:val="26"/>
          <w:szCs w:val="26"/>
        </w:rPr>
      </w:pPr>
      <w:r w:rsidRPr="000D0950">
        <w:rPr>
          <w:rFonts w:ascii="Arial" w:hAnsi="Arial" w:cs="Arial"/>
          <w:spacing w:val="-2"/>
          <w:sz w:val="26"/>
          <w:szCs w:val="26"/>
        </w:rPr>
        <w:t xml:space="preserve">Федеральный закон от 12 декабря 1998 г. № 28-ФЗ «О гражданской обороне» 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0D0950" w:rsidRPr="000D0950" w:rsidRDefault="00784075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hyperlink r:id="rId9" w:tgtFrame="_blank" w:history="1">
        <w:r w:rsidR="000D0950" w:rsidRPr="000D0950">
          <w:rPr>
            <w:rFonts w:ascii="Arial" w:hAnsi="Arial" w:cs="Arial"/>
            <w:bCs/>
            <w:color w:val="000000"/>
            <w:sz w:val="26"/>
            <w:szCs w:val="26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Федеральный закон от 10 декабря 1995 г. № 196-ФЗ «О безопасности дорожного движения» 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Федеральный закон от 9 января 1996 г. № 3-ФЗ «О радиационной безопасности населения» 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Федеральный закон от 24 июня 1998 г. № 89-ФЗ «Об отходах производства и потребления» 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Федеральный закон от 12 декабря 1996 г. № 8-ФЗ «О погребении и похоронном деле» 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Федеральный закон от 31 марта 1999 г. № 69-ФЗ «О газоснабжении в Российской Федерации»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Федеральный закон от 25 июня 2002 года N 73-ФЗ «Об </w:t>
      </w:r>
      <w:proofErr w:type="gramStart"/>
      <w:r w:rsidRPr="000D0950">
        <w:rPr>
          <w:rFonts w:ascii="Arial" w:hAnsi="Arial" w:cs="Arial"/>
          <w:sz w:val="26"/>
          <w:szCs w:val="26"/>
        </w:rPr>
        <w:t>объектах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культурного наследия (памятниках истории и культуры) народов Российской Федерации»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Нормативные правовые акты Российской Федерации</w:t>
      </w:r>
    </w:p>
    <w:p w:rsidR="000D0950" w:rsidRPr="000D0950" w:rsidRDefault="000D0950" w:rsidP="000D0950">
      <w:pPr>
        <w:widowControl w:val="0"/>
        <w:numPr>
          <w:ilvl w:val="0"/>
          <w:numId w:val="3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0D0950" w:rsidRPr="000D0950" w:rsidRDefault="000D0950" w:rsidP="000D0950">
      <w:pPr>
        <w:widowControl w:val="0"/>
        <w:numPr>
          <w:ilvl w:val="0"/>
          <w:numId w:val="4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0D0950" w:rsidRPr="000D0950" w:rsidRDefault="000D0950" w:rsidP="000D0950">
      <w:pPr>
        <w:widowControl w:val="0"/>
        <w:numPr>
          <w:ilvl w:val="0"/>
          <w:numId w:val="4"/>
        </w:numPr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</w:t>
      </w:r>
      <w:r w:rsidRPr="000D0950">
        <w:rPr>
          <w:rFonts w:ascii="Arial" w:hAnsi="Arial" w:cs="Arial"/>
          <w:sz w:val="26"/>
          <w:szCs w:val="26"/>
        </w:rPr>
        <w:lastRenderedPageBreak/>
        <w:t xml:space="preserve">сооружений» 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Постановление Правительства Российской Федерации от 26 апреля 2008 г. N 315 «</w:t>
      </w:r>
      <w:r w:rsidRPr="000D0950">
        <w:rPr>
          <w:rFonts w:ascii="Arial" w:hAnsi="Arial" w:cs="Arial"/>
          <w:bCs/>
          <w:sz w:val="26"/>
          <w:szCs w:val="26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Pr="000D0950">
        <w:rPr>
          <w:rFonts w:ascii="Arial" w:hAnsi="Arial" w:cs="Arial"/>
          <w:b/>
          <w:bCs/>
          <w:sz w:val="26"/>
          <w:szCs w:val="26"/>
        </w:rPr>
        <w:t>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Постановление Правительства Российской Федерации от 20 июня 2006 г. N 384 «Об утверждении правил определения границ зон охраняемых объектов и согласования градостроительных регламентов для таких зон»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Постановление Правительства Российской Федерации от 12 октября 2006 г. N 611 «О порядке установления и использования полос отвода и охранных зон железных дорог»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«Социальные нормативы и нормы», одобрены распоряжением Правительства Российской Федерации от 3 июля 1996 г. N 1063-р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Постановление Правительства Российской Федерации от 10 января 2009 г. N 17 «</w:t>
      </w:r>
      <w:r w:rsidRPr="000D0950">
        <w:rPr>
          <w:rFonts w:ascii="Arial" w:hAnsi="Arial" w:cs="Arial"/>
          <w:bCs/>
          <w:sz w:val="26"/>
          <w:szCs w:val="26"/>
        </w:rPr>
        <w:t xml:space="preserve">Об утверждении правил установления на местности границ </w:t>
      </w:r>
      <w:proofErr w:type="spellStart"/>
      <w:r w:rsidRPr="000D0950">
        <w:rPr>
          <w:rFonts w:ascii="Arial" w:hAnsi="Arial" w:cs="Arial"/>
          <w:bCs/>
          <w:sz w:val="26"/>
          <w:szCs w:val="26"/>
        </w:rPr>
        <w:t>водоохранных</w:t>
      </w:r>
      <w:proofErr w:type="spellEnd"/>
      <w:r w:rsidRPr="000D0950">
        <w:rPr>
          <w:rFonts w:ascii="Arial" w:hAnsi="Arial" w:cs="Arial"/>
          <w:bCs/>
          <w:sz w:val="26"/>
          <w:szCs w:val="26"/>
        </w:rPr>
        <w:t xml:space="preserve"> зон и границ прибрежных защитных полос водных объектов»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Постановление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bookmarkStart w:id="38" w:name="_Toc297163357"/>
      <w:bookmarkStart w:id="39" w:name="_Toc277843045"/>
      <w:bookmarkStart w:id="40" w:name="_Toc277842807"/>
      <w:r w:rsidRPr="000D0950">
        <w:rPr>
          <w:rFonts w:ascii="Arial" w:hAnsi="Arial" w:cs="Arial"/>
          <w:bCs/>
          <w:sz w:val="26"/>
          <w:szCs w:val="26"/>
        </w:rPr>
        <w:t>Приказ Государственного Комитета Российской Федерации по строительству и жилищно-коммунальному комплексу от 15 декабря 1999 г. N 153 «Об утверждении правил создания, охраны и содержания зеленых насаждений в городах Российской Федерации»</w:t>
      </w:r>
      <w:bookmarkEnd w:id="38"/>
      <w:bookmarkEnd w:id="39"/>
      <w:bookmarkEnd w:id="40"/>
    </w:p>
    <w:p w:rsidR="000D0950" w:rsidRPr="000D0950" w:rsidRDefault="000D0950" w:rsidP="000D0950">
      <w:pPr>
        <w:numPr>
          <w:ilvl w:val="0"/>
          <w:numId w:val="3"/>
        </w:num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0D0950">
        <w:rPr>
          <w:rFonts w:ascii="Arial" w:hAnsi="Arial" w:cs="Arial"/>
          <w:b/>
          <w:bCs/>
          <w:sz w:val="26"/>
          <w:szCs w:val="26"/>
        </w:rPr>
        <w:t>ЗАКОНОДАТЕЛЬСТВО ВОРОНЕЖСКОЙ ОБЛАСТИ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Закон Воронежской области от 4 октября 2005 года N 63-ОЗ «Об </w:t>
      </w:r>
      <w:proofErr w:type="gramStart"/>
      <w:r w:rsidRPr="000D0950">
        <w:rPr>
          <w:rFonts w:ascii="Arial" w:hAnsi="Arial" w:cs="Arial"/>
          <w:bCs/>
          <w:sz w:val="26"/>
          <w:szCs w:val="26"/>
        </w:rPr>
        <w:t>особенностях</w:t>
      </w:r>
      <w:proofErr w:type="gramEnd"/>
      <w:r w:rsidRPr="000D0950">
        <w:rPr>
          <w:rFonts w:ascii="Arial" w:hAnsi="Arial" w:cs="Arial"/>
          <w:bCs/>
          <w:sz w:val="26"/>
          <w:szCs w:val="26"/>
        </w:rPr>
        <w:t xml:space="preserve">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lastRenderedPageBreak/>
        <w:t xml:space="preserve">Закон Воронежской области от 6 февраля 2007 года N 18-ОЗ «Об особо охраняемых природных </w:t>
      </w:r>
      <w:proofErr w:type="gramStart"/>
      <w:r w:rsidRPr="000D0950">
        <w:rPr>
          <w:rFonts w:ascii="Arial" w:hAnsi="Arial" w:cs="Arial"/>
          <w:bCs/>
          <w:sz w:val="26"/>
          <w:szCs w:val="26"/>
        </w:rPr>
        <w:t>территориях</w:t>
      </w:r>
      <w:proofErr w:type="gramEnd"/>
      <w:r w:rsidRPr="000D0950">
        <w:rPr>
          <w:rFonts w:ascii="Arial" w:hAnsi="Arial" w:cs="Arial"/>
          <w:bCs/>
          <w:sz w:val="26"/>
          <w:szCs w:val="26"/>
        </w:rPr>
        <w:t xml:space="preserve"> в Воронежской области»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Закон Воронежской области от 27 октября 2006 года N 87-ОЗ «Об административно-территориальном </w:t>
      </w:r>
      <w:proofErr w:type="gramStart"/>
      <w:r w:rsidRPr="000D0950">
        <w:rPr>
          <w:rFonts w:ascii="Arial" w:hAnsi="Arial" w:cs="Arial"/>
          <w:bCs/>
          <w:sz w:val="26"/>
          <w:szCs w:val="26"/>
        </w:rPr>
        <w:t>устройстве</w:t>
      </w:r>
      <w:proofErr w:type="gramEnd"/>
      <w:r w:rsidRPr="000D0950">
        <w:rPr>
          <w:rFonts w:ascii="Arial" w:hAnsi="Arial" w:cs="Arial"/>
          <w:bCs/>
          <w:sz w:val="26"/>
          <w:szCs w:val="26"/>
        </w:rPr>
        <w:t xml:space="preserve"> Воронежской области и порядке его изменения»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0D0950">
        <w:rPr>
          <w:rFonts w:ascii="Arial" w:hAnsi="Arial" w:cs="Arial"/>
          <w:b/>
          <w:bCs/>
          <w:sz w:val="26"/>
          <w:szCs w:val="26"/>
        </w:rPr>
        <w:t>НОРМАТИВНЫЕ ДОКУМЕНТЫ ВОРОНЕЖСКОЙ ОБЛАСТИ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Постановление администрации Воронежской области от 18 апреля 2007 г. N 338 «</w:t>
      </w:r>
      <w:r w:rsidRPr="000D0950">
        <w:rPr>
          <w:rFonts w:ascii="Arial" w:hAnsi="Arial" w:cs="Arial"/>
          <w:b/>
          <w:bCs/>
          <w:sz w:val="26"/>
          <w:szCs w:val="26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 w:rsidRPr="000D0950">
        <w:rPr>
          <w:rFonts w:ascii="Arial" w:hAnsi="Arial" w:cs="Arial"/>
          <w:bCs/>
          <w:sz w:val="26"/>
          <w:szCs w:val="26"/>
        </w:rPr>
        <w:t>»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Региональный норматив градостроительного проектирования </w:t>
      </w:r>
      <w:r w:rsidRPr="000D0950">
        <w:rPr>
          <w:rFonts w:ascii="Arial" w:hAnsi="Arial" w:cs="Arial"/>
          <w:b/>
          <w:sz w:val="26"/>
          <w:szCs w:val="26"/>
        </w:rPr>
        <w:t>«Планировка жилых, общественно-деловых и рекреационных зон населенных пунктов Воронежской области»</w:t>
      </w:r>
      <w:r w:rsidRPr="000D0950">
        <w:rPr>
          <w:rFonts w:ascii="Arial" w:hAnsi="Arial" w:cs="Arial"/>
          <w:sz w:val="26"/>
          <w:szCs w:val="26"/>
        </w:rPr>
        <w:t xml:space="preserve">, утв. </w:t>
      </w:r>
      <w:r w:rsidRPr="000D0950">
        <w:rPr>
          <w:rFonts w:ascii="Arial" w:hAnsi="Arial" w:cs="Arial"/>
          <w:bCs/>
          <w:sz w:val="26"/>
          <w:szCs w:val="26"/>
        </w:rPr>
        <w:t>приказом управления архитектуры и градостроительства Воронежской области от 17 апреля 2008 г. N 9-п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Региональный норматив градостроительного проектирования 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 w:rsidRPr="000D0950">
        <w:rPr>
          <w:rFonts w:ascii="Arial" w:hAnsi="Arial" w:cs="Arial"/>
          <w:sz w:val="26"/>
          <w:szCs w:val="26"/>
        </w:rPr>
        <w:t xml:space="preserve">утв. </w:t>
      </w:r>
      <w:r w:rsidRPr="000D0950">
        <w:rPr>
          <w:rFonts w:ascii="Arial" w:hAnsi="Arial" w:cs="Arial"/>
          <w:bCs/>
          <w:sz w:val="26"/>
          <w:szCs w:val="26"/>
        </w:rPr>
        <w:t>приказом управления архитектуры и градостроительства Воронежской области от 29 декабря 2008 г. N 82-п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 Региональный норматив градостроительного проектирования 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«Зоны специального назначения и защиты территории населенных пунктов Воронежской области», </w:t>
      </w:r>
      <w:r w:rsidRPr="000D0950">
        <w:rPr>
          <w:rFonts w:ascii="Arial" w:hAnsi="Arial" w:cs="Arial"/>
          <w:sz w:val="26"/>
          <w:szCs w:val="26"/>
        </w:rPr>
        <w:t xml:space="preserve">утв. </w:t>
      </w:r>
      <w:r w:rsidRPr="000D0950">
        <w:rPr>
          <w:rFonts w:ascii="Arial" w:hAnsi="Arial" w:cs="Arial"/>
          <w:bCs/>
          <w:sz w:val="26"/>
          <w:szCs w:val="26"/>
        </w:rPr>
        <w:t>приказом управления архитектуры и градостроительства Воронежской области от 5 июня 2008 г. N 25-п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Региональный норматив градостроительного проектирования «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Производственные зоны населенных пунктов Воронежской области», </w:t>
      </w:r>
      <w:r w:rsidRPr="000D0950">
        <w:rPr>
          <w:rFonts w:ascii="Arial" w:hAnsi="Arial" w:cs="Arial"/>
          <w:sz w:val="26"/>
          <w:szCs w:val="26"/>
        </w:rPr>
        <w:t xml:space="preserve">утв. </w:t>
      </w:r>
      <w:r w:rsidRPr="000D0950">
        <w:rPr>
          <w:rFonts w:ascii="Arial" w:hAnsi="Arial" w:cs="Arial"/>
          <w:bCs/>
          <w:sz w:val="26"/>
          <w:szCs w:val="26"/>
        </w:rPr>
        <w:t>приказом управления архитектуры и градостроительства Воронежской области от 24 ноября 2008 г. N 66-п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Региональный норматив градостроительного проектирования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 «Зоны сельскохозяйственного использования населенных пунктов Воронежской области», </w:t>
      </w:r>
      <w:r w:rsidRPr="000D0950">
        <w:rPr>
          <w:rFonts w:ascii="Arial" w:hAnsi="Arial" w:cs="Arial"/>
          <w:sz w:val="26"/>
          <w:szCs w:val="26"/>
        </w:rPr>
        <w:t xml:space="preserve">утв. </w:t>
      </w:r>
      <w:r w:rsidRPr="000D0950">
        <w:rPr>
          <w:rFonts w:ascii="Arial" w:hAnsi="Arial" w:cs="Arial"/>
          <w:bCs/>
          <w:sz w:val="26"/>
          <w:szCs w:val="26"/>
        </w:rPr>
        <w:t>приказом управления архитектуры и градостроительства Воронежской области от 18 апреля 2008 г. N 11-п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0D0950">
        <w:rPr>
          <w:rFonts w:ascii="Arial" w:hAnsi="Arial" w:cs="Arial"/>
          <w:bCs/>
          <w:sz w:val="26"/>
          <w:szCs w:val="26"/>
        </w:rPr>
        <w:t xml:space="preserve">Региональный норматив градостроительного проектирования </w:t>
      </w:r>
      <w:r w:rsidRPr="000D0950">
        <w:rPr>
          <w:rFonts w:ascii="Arial" w:hAnsi="Arial" w:cs="Arial"/>
          <w:b/>
          <w:bCs/>
          <w:sz w:val="26"/>
          <w:szCs w:val="26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 w:rsidRPr="000D0950">
        <w:rPr>
          <w:rFonts w:ascii="Arial" w:hAnsi="Arial" w:cs="Arial"/>
          <w:bCs/>
          <w:sz w:val="26"/>
          <w:szCs w:val="26"/>
        </w:rPr>
        <w:t xml:space="preserve">», </w:t>
      </w:r>
      <w:r w:rsidRPr="000D0950">
        <w:rPr>
          <w:rFonts w:ascii="Arial" w:hAnsi="Arial" w:cs="Arial"/>
          <w:sz w:val="26"/>
          <w:szCs w:val="26"/>
        </w:rPr>
        <w:t xml:space="preserve">утв. </w:t>
      </w:r>
      <w:r w:rsidRPr="000D0950">
        <w:rPr>
          <w:rFonts w:ascii="Arial" w:hAnsi="Arial" w:cs="Arial"/>
          <w:bCs/>
          <w:sz w:val="26"/>
          <w:szCs w:val="26"/>
        </w:rPr>
        <w:t>приказом управления архитектуры и градостроительства Воронежской области от 18 апреля 2008 г. N 11-п</w:t>
      </w:r>
      <w:proofErr w:type="gramEnd"/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Региональный норматив градостроительного проектирования «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Проектирование и размещение гаражей и </w:t>
      </w:r>
      <w:r w:rsidRPr="000D0950">
        <w:rPr>
          <w:rFonts w:ascii="Arial" w:hAnsi="Arial" w:cs="Arial"/>
          <w:b/>
          <w:bCs/>
          <w:sz w:val="26"/>
          <w:szCs w:val="26"/>
        </w:rPr>
        <w:lastRenderedPageBreak/>
        <w:t>стоянок легковых автомобилей на территории населенных пунктов Воронежской области</w:t>
      </w:r>
      <w:r w:rsidRPr="000D0950">
        <w:rPr>
          <w:rFonts w:ascii="Arial" w:hAnsi="Arial" w:cs="Arial"/>
          <w:bCs/>
          <w:sz w:val="26"/>
          <w:szCs w:val="26"/>
        </w:rPr>
        <w:t>», утв. приказом департамента архитектуры и строительной политики Воронежской области от 12 апреля 2010 г. N 132</w:t>
      </w:r>
    </w:p>
    <w:p w:rsidR="000D0950" w:rsidRPr="000D0950" w:rsidRDefault="000D0950" w:rsidP="000D0950">
      <w:pPr>
        <w:numPr>
          <w:ilvl w:val="0"/>
          <w:numId w:val="5"/>
        </w:numPr>
        <w:ind w:firstLine="709"/>
        <w:jc w:val="both"/>
        <w:outlineLvl w:val="2"/>
        <w:rPr>
          <w:rFonts w:ascii="Arial" w:hAnsi="Arial" w:cs="Arial"/>
          <w:bCs/>
          <w:sz w:val="26"/>
          <w:szCs w:val="26"/>
        </w:rPr>
      </w:pPr>
      <w:bookmarkStart w:id="41" w:name="_Toc297163358"/>
      <w:bookmarkStart w:id="42" w:name="_Toc277843046"/>
      <w:bookmarkStart w:id="43" w:name="_Toc277842808"/>
      <w:r w:rsidRPr="000D0950">
        <w:rPr>
          <w:rFonts w:ascii="Arial" w:hAnsi="Arial" w:cs="Arial"/>
          <w:sz w:val="26"/>
          <w:szCs w:val="26"/>
        </w:rPr>
        <w:t xml:space="preserve">Региональный норматив градостроительного проектирования </w:t>
      </w:r>
      <w:r w:rsidRPr="000D0950">
        <w:rPr>
          <w:rFonts w:ascii="Arial" w:hAnsi="Arial" w:cs="Arial"/>
          <w:b/>
          <w:sz w:val="26"/>
          <w:szCs w:val="26"/>
        </w:rPr>
        <w:t>«Комплексное благоустройство и озеленение населенных пунктов Воронежской области»</w:t>
      </w:r>
      <w:r w:rsidRPr="000D0950">
        <w:rPr>
          <w:rFonts w:ascii="Arial" w:hAnsi="Arial" w:cs="Arial"/>
          <w:sz w:val="26"/>
          <w:szCs w:val="26"/>
        </w:rPr>
        <w:t>, утв. приказом департамента архитектуры и строительной политики Воронежской области от 12 апреля 2010 г. N 133</w:t>
      </w:r>
      <w:bookmarkEnd w:id="41"/>
      <w:bookmarkEnd w:id="42"/>
      <w:bookmarkEnd w:id="43"/>
    </w:p>
    <w:p w:rsidR="000D0950" w:rsidRPr="000D0950" w:rsidRDefault="000D0950" w:rsidP="000D0950">
      <w:pPr>
        <w:numPr>
          <w:ilvl w:val="0"/>
          <w:numId w:val="5"/>
        </w:numPr>
        <w:shd w:val="clear" w:color="auto" w:fill="FFFFFF"/>
        <w:ind w:firstLine="720"/>
        <w:jc w:val="both"/>
        <w:rPr>
          <w:rFonts w:ascii="Arial" w:hAnsi="Arial" w:cs="Arial"/>
          <w:b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Региональный норматив градостроительного проектирования</w:t>
      </w:r>
      <w:r w:rsidRPr="000D0950">
        <w:rPr>
          <w:rFonts w:ascii="Arial" w:hAnsi="Arial" w:cs="Arial"/>
          <w:b/>
          <w:sz w:val="26"/>
          <w:szCs w:val="26"/>
        </w:rPr>
        <w:t xml:space="preserve"> </w:t>
      </w:r>
      <w:r w:rsidRPr="000D0950">
        <w:rPr>
          <w:rFonts w:ascii="Arial" w:hAnsi="Arial" w:cs="Arial"/>
          <w:b/>
          <w:bCs/>
          <w:sz w:val="26"/>
          <w:szCs w:val="26"/>
        </w:rPr>
        <w:t>«Проектирование, строительство и рекультивация сельских полигонов твердых бытовых отходов в Воронежской области»</w:t>
      </w:r>
      <w:r w:rsidRPr="000D0950">
        <w:rPr>
          <w:rFonts w:ascii="Arial" w:hAnsi="Arial" w:cs="Arial"/>
          <w:sz w:val="26"/>
          <w:szCs w:val="26"/>
        </w:rPr>
        <w:t xml:space="preserve">, утв. приказом департамента архитектуры и строительной </w:t>
      </w:r>
      <w:r w:rsidRPr="000D0950">
        <w:rPr>
          <w:rFonts w:ascii="Arial" w:hAnsi="Arial" w:cs="Arial"/>
          <w:b/>
          <w:sz w:val="26"/>
          <w:szCs w:val="26"/>
        </w:rPr>
        <w:t xml:space="preserve">политики Воронежской области от ___ 2010 г. 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Региональный норматив градостроительного проектирования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  «Размещение физкультурно-оздоровительных объектов на территории Воронежской области</w:t>
      </w:r>
      <w:r w:rsidRPr="000D0950">
        <w:rPr>
          <w:rFonts w:ascii="Arial" w:hAnsi="Arial" w:cs="Arial"/>
          <w:b/>
          <w:sz w:val="26"/>
          <w:szCs w:val="26"/>
        </w:rPr>
        <w:t>»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, </w:t>
      </w:r>
      <w:r w:rsidRPr="000D0950">
        <w:rPr>
          <w:rFonts w:ascii="Arial" w:hAnsi="Arial" w:cs="Arial"/>
          <w:bCs/>
          <w:sz w:val="26"/>
          <w:szCs w:val="26"/>
        </w:rPr>
        <w:t>утв. приказом департамента архитектуры и строительной политики Воронежской области от 4 апреля 2011 г. N 99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Региональный норматив градостроительного проектирования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 «Размещение и проектирование домов-интернатов для инвалидов на территории Воронежской области</w:t>
      </w:r>
      <w:r w:rsidRPr="000D0950">
        <w:rPr>
          <w:rFonts w:ascii="Arial" w:hAnsi="Arial" w:cs="Arial"/>
          <w:b/>
          <w:sz w:val="26"/>
          <w:szCs w:val="26"/>
        </w:rPr>
        <w:t>»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, </w:t>
      </w:r>
      <w:r w:rsidRPr="000D0950">
        <w:rPr>
          <w:rFonts w:ascii="Arial" w:hAnsi="Arial" w:cs="Arial"/>
          <w:bCs/>
          <w:sz w:val="26"/>
          <w:szCs w:val="26"/>
        </w:rPr>
        <w:t xml:space="preserve">утв. приказом департамента архитектуры и строительной политики Воронежской области от </w:t>
      </w:r>
      <w:r w:rsidRPr="000D0950">
        <w:rPr>
          <w:rFonts w:ascii="Arial" w:hAnsi="Arial" w:cs="Arial"/>
          <w:b/>
          <w:bCs/>
          <w:sz w:val="26"/>
          <w:szCs w:val="26"/>
        </w:rPr>
        <w:t>4 апреля 2011 г. N 98</w:t>
      </w:r>
    </w:p>
    <w:p w:rsidR="000D0950" w:rsidRPr="000D0950" w:rsidRDefault="000D0950" w:rsidP="000D0950">
      <w:pPr>
        <w:numPr>
          <w:ilvl w:val="0"/>
          <w:numId w:val="5"/>
        </w:num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0950">
        <w:rPr>
          <w:rFonts w:ascii="Arial" w:hAnsi="Arial" w:cs="Arial"/>
          <w:bCs/>
          <w:sz w:val="26"/>
          <w:szCs w:val="26"/>
        </w:rPr>
        <w:t>Региональный норматив градостроительного проектирования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 w:rsidRPr="000D0950">
        <w:rPr>
          <w:rFonts w:ascii="Arial" w:hAnsi="Arial" w:cs="Arial"/>
          <w:b/>
          <w:sz w:val="26"/>
          <w:szCs w:val="26"/>
        </w:rPr>
        <w:t>»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, </w:t>
      </w:r>
      <w:r w:rsidRPr="000D0950">
        <w:rPr>
          <w:rFonts w:ascii="Arial" w:hAnsi="Arial" w:cs="Arial"/>
          <w:bCs/>
          <w:sz w:val="26"/>
          <w:szCs w:val="26"/>
        </w:rPr>
        <w:t>утв. приказом департамента архитектуры и строительной политики Воронежской области от 4 апреля 2011 г. N 97</w:t>
      </w:r>
    </w:p>
    <w:p w:rsidR="000D0950" w:rsidRPr="000D0950" w:rsidRDefault="000D0950" w:rsidP="000D0950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>НАЦИОНАЛЬНЫЕ СТАНДАРТЫ И СВОДЫ ПРАВИЛ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</w:rPr>
        <w:t xml:space="preserve"> (частей таких стандартов и сводов правил), в результате </w:t>
      </w:r>
      <w:proofErr w:type="gramStart"/>
      <w:r w:rsidRPr="000D0950">
        <w:rPr>
          <w:rFonts w:ascii="Arial" w:hAnsi="Arial" w:cs="Arial"/>
          <w:b/>
          <w:sz w:val="26"/>
          <w:szCs w:val="26"/>
        </w:rPr>
        <w:t>применения</w:t>
      </w:r>
      <w:proofErr w:type="gramEnd"/>
      <w:r w:rsidRPr="000D0950">
        <w:rPr>
          <w:rFonts w:ascii="Arial" w:hAnsi="Arial" w:cs="Arial"/>
          <w:b/>
          <w:sz w:val="26"/>
          <w:szCs w:val="26"/>
        </w:rPr>
        <w:t xml:space="preserve">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 xml:space="preserve">(Перечень, утвержден распоряжением Правительства Российской Федерации от 21 июня 2010 г.  № 1047-р) </w:t>
      </w:r>
    </w:p>
    <w:p w:rsidR="000D0950" w:rsidRPr="000D0950" w:rsidRDefault="000D0950" w:rsidP="000D0950">
      <w:pPr>
        <w:numPr>
          <w:ilvl w:val="0"/>
          <w:numId w:val="6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2.07.01 - 89* "Градостроительство. Планировка и застройка городских и сельских поселений".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1 - 5, 6 (пункты 6.1 - 6.41, таблица 10*), 7 - 9; приложение 2.</w:t>
      </w:r>
    </w:p>
    <w:p w:rsidR="000D0950" w:rsidRPr="000D0950" w:rsidRDefault="000D0950" w:rsidP="000D0950">
      <w:pPr>
        <w:numPr>
          <w:ilvl w:val="0"/>
          <w:numId w:val="6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31 - 02 - 2001 "Дома жилые одноквартирные".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4, 5, 7 - 9.</w:t>
      </w:r>
    </w:p>
    <w:p w:rsidR="000D0950" w:rsidRPr="000D0950" w:rsidRDefault="000D0950" w:rsidP="000D0950">
      <w:pPr>
        <w:numPr>
          <w:ilvl w:val="0"/>
          <w:numId w:val="6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 31 - 01 - 2003 "Здания жилые многоквартирные".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4 (пункты 4.1, 4.4 - 4.9, 4.16, 4.17), 5, 6, 8 (пункты 8.1 - 8.11, 8.13, 8.14), 9 - 11.</w:t>
      </w:r>
    </w:p>
    <w:p w:rsidR="000D0950" w:rsidRPr="000D0950" w:rsidRDefault="000D0950" w:rsidP="000D0950">
      <w:pPr>
        <w:numPr>
          <w:ilvl w:val="0"/>
          <w:numId w:val="7"/>
        </w:numPr>
        <w:tabs>
          <w:tab w:val="left" w:pos="68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 xml:space="preserve">СНиП 31 - 06 - 2009 "Общественные здания и сооружения".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0D0950" w:rsidRPr="000D0950" w:rsidRDefault="000D0950" w:rsidP="000D0950">
      <w:pPr>
        <w:numPr>
          <w:ilvl w:val="0"/>
          <w:numId w:val="7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2.09.04 - 87* "Административные и бытовые здания".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1 (пункты 1.1*, 1.2, 1.4, 1.5, 1.8 - 1.11, 1.13), 2 (пункты 2.1* - 2.34, 2.37 - 2.52*), 3.</w:t>
      </w:r>
    </w:p>
    <w:p w:rsidR="000D0950" w:rsidRPr="000D0950" w:rsidRDefault="000D0950" w:rsidP="000D0950">
      <w:pPr>
        <w:numPr>
          <w:ilvl w:val="0"/>
          <w:numId w:val="7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31 - 05 - 2003 "Общественные здания административного назначения".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0D0950" w:rsidRPr="000D0950" w:rsidRDefault="000D0950" w:rsidP="000D0950">
      <w:pPr>
        <w:numPr>
          <w:ilvl w:val="0"/>
          <w:numId w:val="8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II - 97 - 76 "Генеральные планы сельскохозяйственных предприятий".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1, 2, 3 (пункты 3.1 - 3.19, 3.21 - 3.23, 3.25), 4 (пункты 4.1 - 4.4, 4.6 - 4.12, 4.17), 5, 6.</w:t>
      </w:r>
    </w:p>
    <w:p w:rsidR="000D0950" w:rsidRPr="000D0950" w:rsidRDefault="000D0950" w:rsidP="000D0950">
      <w:pPr>
        <w:numPr>
          <w:ilvl w:val="0"/>
          <w:numId w:val="8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2.10.02 - 84 "Здания и помещения для хранения и переработки сельскохозяйственной продукции".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1 (пункты 1.1, 1.3* - 1.8*), 2 (пункты 2.1 - 2.6, 2.9* - 2.18, 2.20* - 2.23), 3 (пункты 3.2* - 3.13), 4.</w:t>
      </w:r>
    </w:p>
    <w:p w:rsidR="000D0950" w:rsidRPr="000D0950" w:rsidRDefault="000D0950" w:rsidP="000D0950">
      <w:pPr>
        <w:numPr>
          <w:ilvl w:val="0"/>
          <w:numId w:val="8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2.10.05 - 85 "Предприятия, здания и сооружения по хранению и переработке зерна". </w:t>
      </w:r>
      <w:proofErr w:type="gramStart"/>
      <w:r w:rsidRPr="000D0950">
        <w:rPr>
          <w:rFonts w:ascii="Arial" w:hAnsi="Arial" w:cs="Arial"/>
          <w:color w:val="000000"/>
          <w:sz w:val="26"/>
          <w:szCs w:val="26"/>
        </w:rPr>
        <w:t xml:space="preserve">Разделы 1 (пункты 1.2 - 1.5, 1.7), 2 </w:t>
      </w:r>
      <w:r w:rsidRPr="000D0950">
        <w:rPr>
          <w:rFonts w:ascii="Arial" w:hAnsi="Arial" w:cs="Arial"/>
          <w:color w:val="000000"/>
          <w:sz w:val="26"/>
          <w:szCs w:val="26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  <w:proofErr w:type="gramEnd"/>
    </w:p>
    <w:p w:rsidR="000D0950" w:rsidRPr="000D0950" w:rsidRDefault="000D0950" w:rsidP="000D0950">
      <w:pPr>
        <w:numPr>
          <w:ilvl w:val="0"/>
          <w:numId w:val="8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II - 108 - 78 "Склады сухих минеральных удобрений и химических средств защиты растений".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0D0950" w:rsidRPr="000D0950" w:rsidRDefault="000D0950" w:rsidP="000D0950">
      <w:pPr>
        <w:numPr>
          <w:ilvl w:val="0"/>
          <w:numId w:val="8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2.10.03 - 84 "Животноводческие, птицеводческие и звероводческие здания и помещения". </w:t>
      </w:r>
      <w:r w:rsidRPr="000D0950">
        <w:rPr>
          <w:rFonts w:ascii="Arial" w:hAnsi="Arial" w:cs="Arial"/>
          <w:color w:val="000000"/>
          <w:sz w:val="26"/>
          <w:szCs w:val="26"/>
        </w:rPr>
        <w:t xml:space="preserve">Разделы 1 (пункты 1.1, 1.5), </w:t>
      </w:r>
      <w:r w:rsidRPr="000D0950">
        <w:rPr>
          <w:rFonts w:ascii="Arial" w:hAnsi="Arial" w:cs="Arial"/>
          <w:color w:val="000000"/>
          <w:spacing w:val="-4"/>
          <w:sz w:val="26"/>
          <w:szCs w:val="26"/>
        </w:rPr>
        <w:t>2 (пункты 2.1 - 2.3, 2.9 - 2.16), 3 (пункты 3.2* - 3.20), 4 (пункты 4.2 - 4.13*), 5.</w:t>
      </w:r>
    </w:p>
    <w:p w:rsidR="000D0950" w:rsidRPr="000D0950" w:rsidRDefault="000D0950" w:rsidP="000D0950">
      <w:pPr>
        <w:numPr>
          <w:ilvl w:val="0"/>
          <w:numId w:val="8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2.10.04 - 85 "Теплицы и парники".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1 (пункты 1.2 - 1.6), 2, 3, 4 (пункты 4.2 - 4.18), 5; приложения 1, 2.</w:t>
      </w:r>
    </w:p>
    <w:p w:rsidR="000D0950" w:rsidRPr="000D0950" w:rsidRDefault="000D0950" w:rsidP="000D0950">
      <w:pPr>
        <w:numPr>
          <w:ilvl w:val="0"/>
          <w:numId w:val="8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30 - 02 - 97* "Планировка и застройка территорий садоводческих (дачных) объединений граждан, здания и сооружения".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0D0950" w:rsidRPr="000D0950" w:rsidRDefault="000D0950" w:rsidP="000D0950">
      <w:pPr>
        <w:numPr>
          <w:ilvl w:val="0"/>
          <w:numId w:val="9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31 - 03 - 2001 "Производственные здания".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4 (пункты 4.2, 4.3, 4.5), 5 (пункты 5.2, 5.4, 5.6 - 5.8, 5.10 - 5.16).</w:t>
      </w:r>
    </w:p>
    <w:p w:rsidR="000D0950" w:rsidRPr="000D0950" w:rsidRDefault="000D0950" w:rsidP="000D0950">
      <w:pPr>
        <w:numPr>
          <w:ilvl w:val="0"/>
          <w:numId w:val="9"/>
        </w:numPr>
        <w:tabs>
          <w:tab w:val="left" w:pos="68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 xml:space="preserve">СНиП II - 89 - 80* "Генеральные планы промышленных предприятий".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2, 3 (пункты 3.1*, 3.3* - 3.31, 3.38 - 3.42, 3.45,</w:t>
      </w:r>
      <w:r w:rsidRPr="000D0950">
        <w:rPr>
          <w:rFonts w:ascii="Arial" w:hAnsi="Arial" w:cs="Arial"/>
          <w:color w:val="000000"/>
          <w:sz w:val="26"/>
          <w:szCs w:val="26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0D0950" w:rsidRPr="000D0950" w:rsidRDefault="000D0950" w:rsidP="000D0950">
      <w:pPr>
        <w:numPr>
          <w:ilvl w:val="0"/>
          <w:numId w:val="9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2.09.03 - 85 "Сооружения промышленных предприятий". </w:t>
      </w:r>
      <w:proofErr w:type="gramStart"/>
      <w:r w:rsidRPr="000D0950">
        <w:rPr>
          <w:rFonts w:ascii="Arial" w:hAnsi="Arial" w:cs="Arial"/>
          <w:color w:val="000000"/>
          <w:sz w:val="26"/>
          <w:szCs w:val="26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</w:t>
      </w:r>
      <w:proofErr w:type="gramEnd"/>
      <w:r w:rsidRPr="000D0950">
        <w:rPr>
          <w:rFonts w:ascii="Arial" w:hAnsi="Arial" w:cs="Arial"/>
          <w:color w:val="000000"/>
          <w:sz w:val="26"/>
          <w:szCs w:val="26"/>
        </w:rPr>
        <w:t> </w:t>
      </w:r>
      <w:proofErr w:type="gramStart"/>
      <w:r w:rsidRPr="000D0950">
        <w:rPr>
          <w:rFonts w:ascii="Arial" w:hAnsi="Arial" w:cs="Arial"/>
          <w:color w:val="000000"/>
          <w:sz w:val="26"/>
          <w:szCs w:val="26"/>
        </w:rPr>
        <w:t>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  <w:proofErr w:type="gramEnd"/>
    </w:p>
    <w:p w:rsidR="000D0950" w:rsidRPr="000D0950" w:rsidRDefault="000D0950" w:rsidP="000D0950">
      <w:pPr>
        <w:numPr>
          <w:ilvl w:val="0"/>
          <w:numId w:val="9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31 - 04 - 2001 "Складские здания".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4 (пункты 4.5, 4.7), 5 (пункты 5.1 - 5.8, 5.10 - 5.20).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0D0950">
        <w:rPr>
          <w:rFonts w:ascii="Arial" w:hAnsi="Arial" w:cs="Arial"/>
          <w:i/>
          <w:sz w:val="26"/>
          <w:szCs w:val="26"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0D0950" w:rsidRPr="000D0950" w:rsidRDefault="000D0950" w:rsidP="000D0950">
      <w:pPr>
        <w:numPr>
          <w:ilvl w:val="0"/>
          <w:numId w:val="10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ГОСТ</w:t>
      </w:r>
      <w:r w:rsidRPr="000D0950">
        <w:rPr>
          <w:rFonts w:ascii="Arial" w:hAnsi="Arial" w:cs="Arial"/>
          <w:sz w:val="26"/>
          <w:szCs w:val="26"/>
          <w:lang w:val="en-US"/>
        </w:rPr>
        <w:t> </w:t>
      </w:r>
      <w:proofErr w:type="gramStart"/>
      <w:r w:rsidRPr="000D0950">
        <w:rPr>
          <w:rFonts w:ascii="Arial" w:hAnsi="Arial" w:cs="Arial"/>
          <w:sz w:val="26"/>
          <w:szCs w:val="26"/>
        </w:rPr>
        <w:t>Р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51164 - 98 "Трубопроводы стальные магистральные. Общие требования к защите от коррозии". </w:t>
      </w:r>
    </w:p>
    <w:p w:rsidR="000D0950" w:rsidRPr="000D0950" w:rsidRDefault="000D0950" w:rsidP="000D0950">
      <w:pPr>
        <w:numPr>
          <w:ilvl w:val="0"/>
          <w:numId w:val="10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 III - 42 - 80* "Магистральные трубопроводы". Разделы 4 - 6, 9, 11, 13.</w:t>
      </w:r>
    </w:p>
    <w:p w:rsidR="000D0950" w:rsidRPr="000D0950" w:rsidRDefault="000D0950" w:rsidP="000D0950">
      <w:pPr>
        <w:numPr>
          <w:ilvl w:val="0"/>
          <w:numId w:val="10"/>
        </w:numPr>
        <w:tabs>
          <w:tab w:val="left" w:pos="680"/>
          <w:tab w:val="center" w:pos="10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2.05.06 - 85* "Магистральные трубопроводы".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0D0950" w:rsidRPr="000D0950" w:rsidRDefault="000D0950" w:rsidP="000D0950">
      <w:pPr>
        <w:numPr>
          <w:ilvl w:val="0"/>
          <w:numId w:val="10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34 - 02 - 99 "Подземные хранилища газа, нефти и продуктов их переработки".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3 (пункты 3.1 - 3.5, 3.7, 3.8, 3.10 - 3.13, 3.15), 4, 5 (пункты 5.1, 5.2, 5.4 - 5.7), 6, 9.</w:t>
      </w:r>
    </w:p>
    <w:p w:rsidR="000D0950" w:rsidRPr="000D0950" w:rsidRDefault="000D0950" w:rsidP="000D0950">
      <w:pPr>
        <w:numPr>
          <w:ilvl w:val="0"/>
          <w:numId w:val="10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42 - 01 - 2002 "Газораспределительные системы".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0D0950" w:rsidRPr="000D0950" w:rsidRDefault="000D0950" w:rsidP="000D0950">
      <w:pPr>
        <w:numPr>
          <w:ilvl w:val="0"/>
          <w:numId w:val="10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II - 35 - 76 "Котельные установки".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1 (пункты 1.1 - 1.22*), 2 (абзацы первый, второй, четвертый - шестой пункта 2.4*, пункты 2.5, 2.6, 2.8 - 2.13), 3 (пункты 3.2 -</w:t>
      </w:r>
      <w:r w:rsidRPr="000D0950">
        <w:rPr>
          <w:rFonts w:ascii="Arial" w:hAnsi="Arial" w:cs="Arial"/>
          <w:color w:val="000000"/>
          <w:sz w:val="26"/>
          <w:szCs w:val="26"/>
          <w:lang w:val="en-US"/>
        </w:rPr>
        <w:t> </w:t>
      </w:r>
      <w:r w:rsidRPr="000D0950">
        <w:rPr>
          <w:rFonts w:ascii="Arial" w:hAnsi="Arial" w:cs="Arial"/>
          <w:color w:val="000000"/>
          <w:sz w:val="26"/>
          <w:szCs w:val="26"/>
        </w:rPr>
        <w:t>3.8, 3.12 - 3.15*, 3.17 - 3.30), 4 - 7, 10, 14 - 16, 17 (пункты 17.1 - 17.4, 17.11 - 17.22*).</w:t>
      </w:r>
    </w:p>
    <w:p w:rsidR="000D0950" w:rsidRPr="000D0950" w:rsidRDefault="000D0950" w:rsidP="000D0950">
      <w:pPr>
        <w:numPr>
          <w:ilvl w:val="0"/>
          <w:numId w:val="10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>СНиП 41 - 02 - 2003 "Тепловые сети". Разделы 9, 10, 12, 15, 16.</w:t>
      </w:r>
    </w:p>
    <w:p w:rsidR="000D0950" w:rsidRPr="000D0950" w:rsidRDefault="000D0950" w:rsidP="000D0950">
      <w:pPr>
        <w:numPr>
          <w:ilvl w:val="0"/>
          <w:numId w:val="10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 41 - 03 - 2003 "Тепловая изоляция оборудования и трубопроводов". Разделы 2 - 4.</w:t>
      </w:r>
    </w:p>
    <w:p w:rsidR="000D0950" w:rsidRPr="000D0950" w:rsidRDefault="000D0950" w:rsidP="000D0950">
      <w:pPr>
        <w:numPr>
          <w:ilvl w:val="0"/>
          <w:numId w:val="10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pacing w:val="-2"/>
          <w:sz w:val="26"/>
          <w:szCs w:val="26"/>
        </w:rPr>
        <w:t>СНиП 41 - 01 - 2003 "Отопление, вентиляция, кондиционирование</w:t>
      </w:r>
      <w:r w:rsidRPr="000D0950">
        <w:rPr>
          <w:rFonts w:ascii="Arial" w:hAnsi="Arial" w:cs="Arial"/>
          <w:sz w:val="26"/>
          <w:szCs w:val="26"/>
        </w:rPr>
        <w:t xml:space="preserve"> воздуха". </w:t>
      </w:r>
      <w:proofErr w:type="gramStart"/>
      <w:r w:rsidRPr="000D0950">
        <w:rPr>
          <w:rFonts w:ascii="Arial" w:hAnsi="Arial" w:cs="Arial"/>
          <w:color w:val="000000"/>
          <w:sz w:val="26"/>
          <w:szCs w:val="26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</w:t>
      </w:r>
      <w:proofErr w:type="gramEnd"/>
      <w:r w:rsidRPr="000D0950">
        <w:rPr>
          <w:rFonts w:ascii="Arial" w:hAnsi="Arial" w:cs="Arial"/>
          <w:color w:val="000000"/>
          <w:sz w:val="26"/>
          <w:szCs w:val="26"/>
        </w:rPr>
        <w:t> - 12.21), 13 (пункты 13.1, 13.3 - 13.5, 13.8, 13.9).</w:t>
      </w:r>
    </w:p>
    <w:p w:rsidR="000D0950" w:rsidRPr="000D0950" w:rsidRDefault="000D0950" w:rsidP="000D0950">
      <w:pPr>
        <w:numPr>
          <w:ilvl w:val="0"/>
          <w:numId w:val="10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2.04.02 - 84* "Водоснабжение. Наружные сети и сооружения".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0D0950" w:rsidRPr="000D0950" w:rsidRDefault="000D0950" w:rsidP="000D0950">
      <w:pPr>
        <w:numPr>
          <w:ilvl w:val="0"/>
          <w:numId w:val="10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 2.04.03 - 85 "Канализация. Наружные сети и сооружения". Разделы 2 - 6, 8, 9.</w:t>
      </w:r>
    </w:p>
    <w:p w:rsidR="000D0950" w:rsidRPr="000D0950" w:rsidRDefault="000D0950" w:rsidP="000D0950">
      <w:pPr>
        <w:numPr>
          <w:ilvl w:val="0"/>
          <w:numId w:val="11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ГОСТ </w:t>
      </w:r>
      <w:proofErr w:type="gramStart"/>
      <w:r w:rsidRPr="000D0950">
        <w:rPr>
          <w:rFonts w:ascii="Arial" w:hAnsi="Arial" w:cs="Arial"/>
          <w:sz w:val="26"/>
          <w:szCs w:val="26"/>
        </w:rPr>
        <w:t>Р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52748 - 2007 "Дороги автомобильные общего пользования. Нормативные нагрузки, расчетные схемы </w:t>
      </w:r>
      <w:proofErr w:type="spellStart"/>
      <w:r w:rsidRPr="000D0950">
        <w:rPr>
          <w:rFonts w:ascii="Arial" w:hAnsi="Arial" w:cs="Arial"/>
          <w:sz w:val="26"/>
          <w:szCs w:val="26"/>
        </w:rPr>
        <w:t>нагружения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и габариты приближения". Разделы 4, 5.</w:t>
      </w:r>
    </w:p>
    <w:p w:rsidR="000D0950" w:rsidRPr="000D0950" w:rsidRDefault="000D0950" w:rsidP="000D0950">
      <w:pPr>
        <w:numPr>
          <w:ilvl w:val="0"/>
          <w:numId w:val="11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2.05.02 - 85* "Автомобильные дороги". Разделы 1 </w:t>
      </w:r>
      <w:r w:rsidRPr="000D0950">
        <w:rPr>
          <w:rFonts w:ascii="Arial" w:hAnsi="Arial" w:cs="Arial"/>
          <w:spacing w:val="-6"/>
          <w:sz w:val="26"/>
          <w:szCs w:val="2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0D0950" w:rsidRPr="000D0950" w:rsidRDefault="000D0950" w:rsidP="000D0950">
      <w:pPr>
        <w:numPr>
          <w:ilvl w:val="0"/>
          <w:numId w:val="11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 3.06.03 - 85 "Автомобильные дороги". Разделы 1 - 6.</w:t>
      </w:r>
    </w:p>
    <w:p w:rsidR="000D0950" w:rsidRPr="000D0950" w:rsidRDefault="000D0950" w:rsidP="000D0950">
      <w:pPr>
        <w:numPr>
          <w:ilvl w:val="0"/>
          <w:numId w:val="11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21 - 02 - 99* "Стоянки автомобилей".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4 (пункт 4.2), 5 (пункты 5.2, 5.7, 5.10, 5.11, 5.23 - 5.30, 5.48), 6 (пункты 6.10 - 6.13).</w:t>
      </w:r>
    </w:p>
    <w:p w:rsidR="000D0950" w:rsidRPr="000D0950" w:rsidRDefault="000D0950" w:rsidP="000D0950">
      <w:pPr>
        <w:numPr>
          <w:ilvl w:val="0"/>
          <w:numId w:val="11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 3.06.04 - 91 "Мосты и трубы". Разделы 1 - 10; приложение 1.</w:t>
      </w:r>
    </w:p>
    <w:p w:rsidR="000D0950" w:rsidRPr="000D0950" w:rsidRDefault="000D0950" w:rsidP="000D0950">
      <w:pPr>
        <w:numPr>
          <w:ilvl w:val="0"/>
          <w:numId w:val="12"/>
        </w:numPr>
        <w:tabs>
          <w:tab w:val="left" w:pos="68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0D0950">
        <w:rPr>
          <w:rFonts w:ascii="Arial" w:hAnsi="Arial" w:cs="Arial"/>
          <w:color w:val="000000"/>
          <w:sz w:val="26"/>
          <w:szCs w:val="26"/>
        </w:rPr>
        <w:t>ГОСТ </w:t>
      </w:r>
      <w:proofErr w:type="gramStart"/>
      <w:r w:rsidRPr="000D0950">
        <w:rPr>
          <w:rFonts w:ascii="Arial" w:hAnsi="Arial" w:cs="Arial"/>
          <w:color w:val="000000"/>
          <w:sz w:val="26"/>
          <w:szCs w:val="26"/>
        </w:rPr>
        <w:t>Р</w:t>
      </w:r>
      <w:proofErr w:type="gramEnd"/>
      <w:r w:rsidRPr="000D0950">
        <w:rPr>
          <w:rFonts w:ascii="Arial" w:hAnsi="Arial" w:cs="Arial"/>
          <w:color w:val="000000"/>
          <w:sz w:val="26"/>
          <w:szCs w:val="26"/>
        </w:rPr>
        <w:t xml:space="preserve">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0D0950" w:rsidRPr="000D0950" w:rsidRDefault="000D0950" w:rsidP="000D0950">
      <w:pPr>
        <w:numPr>
          <w:ilvl w:val="0"/>
          <w:numId w:val="12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0D0950" w:rsidRPr="000D0950" w:rsidRDefault="000D0950" w:rsidP="000D0950">
      <w:pPr>
        <w:numPr>
          <w:ilvl w:val="0"/>
          <w:numId w:val="12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2.01.09 - 91 "Здания и сооружения на подрабатываемых </w:t>
      </w:r>
      <w:proofErr w:type="gramStart"/>
      <w:r w:rsidRPr="000D0950">
        <w:rPr>
          <w:rFonts w:ascii="Arial" w:hAnsi="Arial" w:cs="Arial"/>
          <w:sz w:val="26"/>
          <w:szCs w:val="26"/>
        </w:rPr>
        <w:t>территориях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0D0950">
        <w:rPr>
          <w:rFonts w:ascii="Arial" w:hAnsi="Arial" w:cs="Arial"/>
          <w:sz w:val="26"/>
          <w:szCs w:val="26"/>
        </w:rPr>
        <w:t>просадочных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грунтах". Разделы 1, 2.</w:t>
      </w:r>
    </w:p>
    <w:p w:rsidR="000D0950" w:rsidRPr="000D0950" w:rsidRDefault="000D0950" w:rsidP="000D0950">
      <w:pPr>
        <w:numPr>
          <w:ilvl w:val="0"/>
          <w:numId w:val="12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</w:t>
      </w:r>
      <w:proofErr w:type="gramStart"/>
      <w:r w:rsidRPr="000D0950">
        <w:rPr>
          <w:rFonts w:ascii="Arial" w:hAnsi="Arial" w:cs="Arial"/>
          <w:sz w:val="26"/>
          <w:szCs w:val="26"/>
        </w:rPr>
        <w:t> Б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и В.</w:t>
      </w:r>
    </w:p>
    <w:p w:rsidR="000D0950" w:rsidRPr="000D0950" w:rsidRDefault="000D0950" w:rsidP="000D0950">
      <w:pPr>
        <w:numPr>
          <w:ilvl w:val="0"/>
          <w:numId w:val="12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2.02.01 - 83* "Основания зданий и сооружений". </w:t>
      </w:r>
      <w:proofErr w:type="gramStart"/>
      <w:r w:rsidRPr="000D0950">
        <w:rPr>
          <w:rFonts w:ascii="Arial" w:hAnsi="Arial" w:cs="Arial"/>
          <w:color w:val="000000"/>
          <w:sz w:val="26"/>
          <w:szCs w:val="26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</w:t>
      </w:r>
      <w:proofErr w:type="gramEnd"/>
      <w:r w:rsidRPr="000D0950">
        <w:rPr>
          <w:rFonts w:ascii="Arial" w:hAnsi="Arial" w:cs="Arial"/>
          <w:color w:val="000000"/>
          <w:sz w:val="26"/>
          <w:szCs w:val="26"/>
        </w:rPr>
        <w:t> </w:t>
      </w:r>
      <w:proofErr w:type="gramStart"/>
      <w:r w:rsidRPr="000D0950">
        <w:rPr>
          <w:rFonts w:ascii="Arial" w:hAnsi="Arial" w:cs="Arial"/>
          <w:color w:val="000000"/>
          <w:sz w:val="26"/>
          <w:szCs w:val="26"/>
        </w:rPr>
        <w:t>13.3 - 13.8), 14 (пункты 14.4 - 14.8), 15 (пункты 15.4 - 15.7), 16 (пункты 16.3 - 16.10), 17 (пункты 17.3 - 17.14), 18 (пункты 18.2 - 18.18); приложение 2.</w:t>
      </w:r>
      <w:proofErr w:type="gramEnd"/>
    </w:p>
    <w:p w:rsidR="000D0950" w:rsidRPr="000D0950" w:rsidRDefault="000D0950" w:rsidP="000D0950">
      <w:p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0D0950" w:rsidRPr="000D0950" w:rsidRDefault="000D0950" w:rsidP="000D0950">
      <w:pPr>
        <w:numPr>
          <w:ilvl w:val="0"/>
          <w:numId w:val="13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35 - 01 - 2001 "Доступность зданий и сооружений для маломобильных групп населения". </w:t>
      </w:r>
      <w:r w:rsidRPr="000D0950">
        <w:rPr>
          <w:rFonts w:ascii="Arial" w:hAnsi="Arial" w:cs="Arial"/>
          <w:color w:val="000000"/>
          <w:sz w:val="26"/>
          <w:szCs w:val="26"/>
        </w:rPr>
        <w:t xml:space="preserve">Разделы 3 (пункты 3.1 - 3.37, 3.39, 3.52 - 3.72), 4 (пункты 4.1 - 4.10, 4.12 - 4.21, 4.23 - 4.32). </w:t>
      </w:r>
    </w:p>
    <w:p w:rsidR="000D0950" w:rsidRPr="000D0950" w:rsidRDefault="000D0950" w:rsidP="000D0950">
      <w:pPr>
        <w:numPr>
          <w:ilvl w:val="0"/>
          <w:numId w:val="14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 23 - 05 - 95* "Естественное и искусственное освещение". </w:t>
      </w:r>
      <w:r w:rsidRPr="000D0950">
        <w:rPr>
          <w:rFonts w:ascii="Arial" w:hAnsi="Arial" w:cs="Arial"/>
          <w:color w:val="000000"/>
          <w:sz w:val="26"/>
          <w:szCs w:val="26"/>
        </w:rPr>
        <w:t>Разделы 4 - 6, 7 (пункты 7.1 - 7.51, 7.53 - 7.73, 7.76, 7.79 - 7.81), 8 - 13; приложение К.</w:t>
      </w:r>
    </w:p>
    <w:p w:rsidR="000D0950" w:rsidRPr="000D0950" w:rsidRDefault="000D0950" w:rsidP="000D0950">
      <w:pPr>
        <w:numPr>
          <w:ilvl w:val="0"/>
          <w:numId w:val="14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 23 - 01 - 99* "Строительная климатология". Таблицы 1 - 5; рисунки 1, 3 - 6*.</w:t>
      </w:r>
    </w:p>
    <w:p w:rsidR="000D0950" w:rsidRPr="000D0950" w:rsidRDefault="000D0950" w:rsidP="000D0950">
      <w:pPr>
        <w:numPr>
          <w:ilvl w:val="0"/>
          <w:numId w:val="14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 23 - 02 - 2003 "Тепловая защита зданий". Разделы 4 - 12; приложения</w:t>
      </w:r>
      <w:proofErr w:type="gramStart"/>
      <w:r w:rsidRPr="000D0950">
        <w:rPr>
          <w:rFonts w:ascii="Arial" w:hAnsi="Arial" w:cs="Arial"/>
          <w:sz w:val="26"/>
          <w:szCs w:val="26"/>
        </w:rPr>
        <w:t> В</w:t>
      </w:r>
      <w:proofErr w:type="gramEnd"/>
      <w:r w:rsidRPr="000D0950">
        <w:rPr>
          <w:rFonts w:ascii="Arial" w:hAnsi="Arial" w:cs="Arial"/>
          <w:sz w:val="26"/>
          <w:szCs w:val="26"/>
        </w:rPr>
        <w:t>, Г, Д.</w:t>
      </w:r>
    </w:p>
    <w:p w:rsidR="000D0950" w:rsidRPr="000D0950" w:rsidRDefault="000D0950" w:rsidP="000D0950">
      <w:pPr>
        <w:numPr>
          <w:ilvl w:val="0"/>
          <w:numId w:val="14"/>
        </w:numPr>
        <w:tabs>
          <w:tab w:val="left" w:pos="680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 23 - 03 - 2003 "Защита от шума". Разделы 4 - 13.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</w:rPr>
      </w:pPr>
      <w:r w:rsidRPr="000D0950">
        <w:rPr>
          <w:rFonts w:ascii="Arial" w:hAnsi="Arial" w:cs="Arial"/>
          <w:b/>
          <w:bCs/>
          <w:sz w:val="26"/>
          <w:szCs w:val="26"/>
        </w:rPr>
        <w:t>ИНЫЕ ГОСУДАРСТВЕННЫЕ СТАНДАРТЫ РОССИЙСКОЙ ФЕДЕРАЦИИ (ГОСТ)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ГОСТ 17.1.1.04-80 Охрана природы. Гидросфера. Классификация подземных вод по целям водопользования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ГОСТ 17.1.3.06-82 Охрана природы. Гидросфера. Общие требования к охране подземных вод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ГОСТ 17.1.3.13-86 Охрана природы. Гидросфера. Общие требования к охране поверхностных вод от загрязнения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ГОСТ 17.1.5.02-80 Охрана природы. Гидросфера. Гигиенические требования к зонам рекреации водных объектов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ГОСТ 17.5.3.01-78* Охрана природы. Земли. Состав и размер зеленых зон городов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ГОСТ 17.5.3.02-90 Охрана природы. Земли. Нормы выделения на </w:t>
      </w:r>
      <w:proofErr w:type="gramStart"/>
      <w:r w:rsidRPr="000D0950">
        <w:rPr>
          <w:rFonts w:ascii="Arial" w:hAnsi="Arial" w:cs="Arial"/>
          <w:sz w:val="26"/>
          <w:szCs w:val="26"/>
        </w:rPr>
        <w:t>землях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государственного лесного фонда защитных полос лесов вдоль </w:t>
      </w:r>
      <w:r w:rsidRPr="000D0950">
        <w:rPr>
          <w:rFonts w:ascii="Arial" w:hAnsi="Arial" w:cs="Arial"/>
          <w:sz w:val="26"/>
          <w:szCs w:val="26"/>
        </w:rPr>
        <w:lastRenderedPageBreak/>
        <w:t>железных и автомобильных дорог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ГОСТ 17.5.3.03-80 Охрана природы. Земли. Общие требования к гидролесомелиорации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ГОСТ 17.5.3.04-83* Охрана природы. Земли. Общие требования к рекультивации земель 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ГОСТ 17.6.3.01-78* Охрана природы. Флора. Охрана и рациональное использование лесов, зеленых зон городов. Общие требования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ГОСТ 20444-85 Шум. Транспортные потоки. Методы измерения шумовой характеристики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ГОСТ 23337-78* Шум. Методы измерения шума на селитебной территории и в помещениях жилых и общественных зданий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pacing w:val="-2"/>
          <w:sz w:val="26"/>
          <w:szCs w:val="26"/>
        </w:rPr>
      </w:pPr>
      <w:r w:rsidRPr="000D0950">
        <w:rPr>
          <w:rFonts w:ascii="Arial" w:hAnsi="Arial" w:cs="Arial"/>
          <w:spacing w:val="-2"/>
          <w:sz w:val="26"/>
          <w:szCs w:val="26"/>
        </w:rPr>
        <w:t xml:space="preserve">ГОСТ </w:t>
      </w:r>
      <w:proofErr w:type="gramStart"/>
      <w:r w:rsidRPr="000D0950">
        <w:rPr>
          <w:rFonts w:ascii="Arial" w:hAnsi="Arial" w:cs="Arial"/>
          <w:spacing w:val="-2"/>
          <w:sz w:val="26"/>
          <w:szCs w:val="26"/>
        </w:rPr>
        <w:t>Р</w:t>
      </w:r>
      <w:proofErr w:type="gramEnd"/>
      <w:r w:rsidRPr="000D0950">
        <w:rPr>
          <w:rFonts w:ascii="Arial" w:hAnsi="Arial" w:cs="Arial"/>
          <w:spacing w:val="-2"/>
          <w:sz w:val="26"/>
          <w:szCs w:val="26"/>
        </w:rPr>
        <w:t xml:space="preserve"> 22.1.02-95 Безопасность в чрезвычайных ситуациях. Мониторинг и прогнозирование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ГОСТ </w:t>
      </w:r>
      <w:proofErr w:type="gramStart"/>
      <w:r w:rsidRPr="000D0950">
        <w:rPr>
          <w:rFonts w:ascii="Arial" w:hAnsi="Arial" w:cs="Arial"/>
          <w:sz w:val="26"/>
          <w:szCs w:val="26"/>
        </w:rPr>
        <w:t>Р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50681-94 Туристско-экскурсионное обслуживание. Проектирование </w:t>
      </w:r>
      <w:proofErr w:type="gramStart"/>
      <w:r w:rsidRPr="000D0950">
        <w:rPr>
          <w:rFonts w:ascii="Arial" w:hAnsi="Arial" w:cs="Arial"/>
          <w:sz w:val="26"/>
          <w:szCs w:val="26"/>
        </w:rPr>
        <w:t>туристских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услуг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ГОСТ </w:t>
      </w:r>
      <w:proofErr w:type="gramStart"/>
      <w:r w:rsidRPr="000D0950">
        <w:rPr>
          <w:rFonts w:ascii="Arial" w:hAnsi="Arial" w:cs="Arial"/>
          <w:sz w:val="26"/>
          <w:szCs w:val="26"/>
        </w:rPr>
        <w:t>Р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52108-2003 Ресурсосбережение. Обращение с отходами. Основные положения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ГОСТ </w:t>
      </w:r>
      <w:proofErr w:type="gramStart"/>
      <w:r w:rsidRPr="000D0950">
        <w:rPr>
          <w:rFonts w:ascii="Arial" w:hAnsi="Arial" w:cs="Arial"/>
          <w:sz w:val="26"/>
          <w:szCs w:val="26"/>
        </w:rPr>
        <w:t>Р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ГОСТ </w:t>
      </w:r>
      <w:proofErr w:type="gramStart"/>
      <w:r w:rsidRPr="000D0950">
        <w:rPr>
          <w:rFonts w:ascii="Arial" w:hAnsi="Arial" w:cs="Arial"/>
          <w:sz w:val="26"/>
          <w:szCs w:val="26"/>
        </w:rPr>
        <w:t>Р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52289-2004*</w:t>
      </w:r>
      <w:r w:rsidRPr="000D0950">
        <w:rPr>
          <w:rFonts w:ascii="Arial" w:hAnsi="Arial" w:cs="Arial"/>
          <w:bCs/>
          <w:sz w:val="26"/>
          <w:szCs w:val="26"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СТ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СЭВ 3976-83 Здания жилые и общественные. Основные положения проектирования 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СТ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СЭВ 4867-84 Защита от шума в строительстве. Звукоизоляция ограждающих конструкций. Нормы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>ИНЫЕ СТРОИТЕЛЬНЫЕ НОРМЫ И ПРАВИЛА (СНИП), пособия и т.д.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 II-11-77* Защитные сооружения гражданской обороны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 II-35-76* Котельные установки 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 II-58-75 Электростанции тепловые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 </w:t>
      </w:r>
      <w:r w:rsidRPr="000D0950">
        <w:rPr>
          <w:rFonts w:ascii="Arial" w:hAnsi="Arial" w:cs="Arial"/>
          <w:sz w:val="26"/>
          <w:szCs w:val="26"/>
          <w:lang w:val="en-US"/>
        </w:rPr>
        <w:t>III</w:t>
      </w:r>
      <w:r w:rsidRPr="000D0950">
        <w:rPr>
          <w:rFonts w:ascii="Arial" w:hAnsi="Arial" w:cs="Arial"/>
          <w:sz w:val="26"/>
          <w:szCs w:val="26"/>
        </w:rPr>
        <w:t>-10-75 Благоустройство территории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 2.01.05-85 Категории объектов по опасности 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 2.01.09-91 Здания и сооружения на подрабатываемых </w:t>
      </w:r>
      <w:proofErr w:type="gramStart"/>
      <w:r w:rsidRPr="000D0950">
        <w:rPr>
          <w:rFonts w:ascii="Arial" w:hAnsi="Arial" w:cs="Arial"/>
          <w:sz w:val="26"/>
          <w:szCs w:val="26"/>
        </w:rPr>
        <w:t>территориях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0D0950">
        <w:rPr>
          <w:rFonts w:ascii="Arial" w:hAnsi="Arial" w:cs="Arial"/>
          <w:sz w:val="26"/>
          <w:szCs w:val="26"/>
        </w:rPr>
        <w:t>просадочных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грунтах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 2.01.51-90 Инженерно-технические мероприятия гражданской обороны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 2.05.11-83 Внутрихозяйственные автомобильные дороги в </w:t>
      </w:r>
      <w:proofErr w:type="gramStart"/>
      <w:r w:rsidRPr="000D0950">
        <w:rPr>
          <w:rFonts w:ascii="Arial" w:hAnsi="Arial" w:cs="Arial"/>
          <w:sz w:val="26"/>
          <w:szCs w:val="26"/>
        </w:rPr>
        <w:t>колхозах</w:t>
      </w:r>
      <w:proofErr w:type="gramEnd"/>
      <w:r w:rsidRPr="000D0950">
        <w:rPr>
          <w:rFonts w:ascii="Arial" w:hAnsi="Arial" w:cs="Arial"/>
          <w:sz w:val="26"/>
          <w:szCs w:val="26"/>
        </w:rPr>
        <w:t>, совхозах и других сельскохозяйственных предприятиях и организациях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 2.06.15-85 Инженерная защита территории от затопления и подтопления 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pacing w:val="-2"/>
          <w:sz w:val="26"/>
          <w:szCs w:val="26"/>
        </w:rPr>
      </w:pPr>
      <w:r w:rsidRPr="000D0950">
        <w:rPr>
          <w:rFonts w:ascii="Arial" w:hAnsi="Arial" w:cs="Arial"/>
          <w:spacing w:val="-2"/>
          <w:sz w:val="26"/>
          <w:szCs w:val="26"/>
        </w:rPr>
        <w:lastRenderedPageBreak/>
        <w:t>СНиП 2.11.03-93 Склады нефти и нефтепродуктов. Противопожарные нормы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СНиП 21-01-97* Пожарная безопасность зданий и сооружений 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0D0950" w:rsidRPr="000D0950" w:rsidRDefault="000D0950" w:rsidP="000D0950">
      <w:pPr>
        <w:widowControl w:val="0"/>
        <w:tabs>
          <w:tab w:val="left" w:pos="2281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СНиП 31-04-2001 Складские здания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pacing w:val="-2"/>
          <w:sz w:val="26"/>
          <w:szCs w:val="26"/>
        </w:rPr>
      </w:pPr>
      <w:r w:rsidRPr="000D0950">
        <w:rPr>
          <w:rFonts w:ascii="Arial" w:hAnsi="Arial" w:cs="Arial"/>
          <w:spacing w:val="-2"/>
          <w:sz w:val="26"/>
          <w:szCs w:val="26"/>
        </w:rPr>
        <w:t>СНиП 34-02-99 Подземные хранилища газа, нефти и продуктов их переработки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>Пособия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Пособие к СНиП II-60-75*. Пособие </w:t>
      </w:r>
      <w:r w:rsidRPr="000D0950">
        <w:rPr>
          <w:rFonts w:ascii="Arial" w:hAnsi="Arial" w:cs="Arial"/>
          <w:bCs/>
          <w:sz w:val="26"/>
          <w:szCs w:val="26"/>
        </w:rPr>
        <w:t xml:space="preserve">по размещению автостоянок, гаражей и предприятий технического обслуживания легковых автомобилей в </w:t>
      </w:r>
      <w:proofErr w:type="gramStart"/>
      <w:r w:rsidRPr="000D0950">
        <w:rPr>
          <w:rFonts w:ascii="Arial" w:hAnsi="Arial" w:cs="Arial"/>
          <w:bCs/>
          <w:sz w:val="26"/>
          <w:szCs w:val="26"/>
        </w:rPr>
        <w:t>городах</w:t>
      </w:r>
      <w:proofErr w:type="gramEnd"/>
      <w:r w:rsidRPr="000D0950">
        <w:rPr>
          <w:rFonts w:ascii="Arial" w:hAnsi="Arial" w:cs="Arial"/>
          <w:bCs/>
          <w:sz w:val="26"/>
          <w:szCs w:val="26"/>
        </w:rPr>
        <w:t xml:space="preserve"> и других населенных пунктах</w:t>
      </w:r>
      <w:r w:rsidRPr="000D0950">
        <w:rPr>
          <w:rFonts w:ascii="Arial" w:hAnsi="Arial" w:cs="Arial"/>
          <w:sz w:val="26"/>
          <w:szCs w:val="26"/>
        </w:rPr>
        <w:t xml:space="preserve">.     </w:t>
      </w:r>
      <w:proofErr w:type="spellStart"/>
      <w:r w:rsidRPr="000D0950">
        <w:rPr>
          <w:rFonts w:ascii="Arial" w:hAnsi="Arial" w:cs="Arial"/>
          <w:bCs/>
          <w:iCs/>
          <w:sz w:val="26"/>
          <w:szCs w:val="26"/>
        </w:rPr>
        <w:t>КиевНИИП</w:t>
      </w:r>
      <w:proofErr w:type="spellEnd"/>
      <w:r w:rsidRPr="000D0950">
        <w:rPr>
          <w:rFonts w:ascii="Arial" w:hAnsi="Arial" w:cs="Arial"/>
          <w:bCs/>
          <w:iCs/>
          <w:sz w:val="26"/>
          <w:szCs w:val="26"/>
        </w:rPr>
        <w:t xml:space="preserve"> градостроительства</w:t>
      </w:r>
      <w:r w:rsidRPr="000D0950">
        <w:rPr>
          <w:rFonts w:ascii="Arial" w:hAnsi="Arial" w:cs="Arial"/>
          <w:sz w:val="26"/>
          <w:szCs w:val="26"/>
        </w:rPr>
        <w:t>, 1983 г.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Пособие к СНиП II-85-80 Пособие по проектированию вокзалов</w:t>
      </w:r>
      <w:r w:rsidRPr="000D0950">
        <w:rPr>
          <w:rFonts w:ascii="Arial" w:hAnsi="Arial" w:cs="Arial"/>
          <w:bCs/>
          <w:sz w:val="26"/>
          <w:szCs w:val="26"/>
        </w:rPr>
        <w:t xml:space="preserve">. </w:t>
      </w:r>
      <w:proofErr w:type="spellStart"/>
      <w:r w:rsidRPr="000D0950">
        <w:rPr>
          <w:rFonts w:ascii="Arial" w:hAnsi="Arial" w:cs="Arial"/>
          <w:bCs/>
          <w:sz w:val="26"/>
          <w:szCs w:val="26"/>
        </w:rPr>
        <w:t>ЦНИИПградостроительства</w:t>
      </w:r>
      <w:proofErr w:type="spellEnd"/>
      <w:r w:rsidRPr="000D0950">
        <w:rPr>
          <w:rFonts w:ascii="Arial" w:hAnsi="Arial" w:cs="Arial"/>
          <w:bCs/>
          <w:sz w:val="26"/>
          <w:szCs w:val="26"/>
        </w:rPr>
        <w:t>, 1983 г.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Пособие к СНиП 2.01.28-85 Пособие по проектированию полигонов по обезвреживанию и захоронению токсичных промышленных отходов</w:t>
      </w:r>
      <w:r w:rsidRPr="000D0950">
        <w:rPr>
          <w:rFonts w:ascii="Arial" w:hAnsi="Arial" w:cs="Arial"/>
          <w:bCs/>
          <w:sz w:val="26"/>
          <w:szCs w:val="26"/>
        </w:rPr>
        <w:t>. Госстрой СССР, 1984 г.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Пособие к СНиП 2.07.01-89* Пособие по водоснабжению и канализации городских и сельских поселений</w:t>
      </w:r>
      <w:r w:rsidRPr="000D0950">
        <w:rPr>
          <w:rFonts w:ascii="Arial" w:hAnsi="Arial" w:cs="Arial"/>
          <w:bCs/>
          <w:sz w:val="26"/>
          <w:szCs w:val="26"/>
        </w:rPr>
        <w:t>. ЦНИИЭП инженерного оборудования, 1990 г.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Пособие к СНиП 2.08.01-89* Пособие по проектированию жилых зданий. Конструкции жилых зданий. ЦНИИЭП, 1991 г.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  <w:u w:val="single"/>
        </w:rPr>
      </w:pPr>
      <w:r w:rsidRPr="000D0950">
        <w:rPr>
          <w:rFonts w:ascii="Arial" w:hAnsi="Arial" w:cs="Arial"/>
          <w:sz w:val="26"/>
          <w:szCs w:val="26"/>
          <w:u w:val="single"/>
        </w:rPr>
        <w:t>Пособия к СНиП 2.08.02-89*: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Пособие по проектированию общественных зданий и сооружений. ЦНИИЭП, 1986 г.</w:t>
      </w:r>
    </w:p>
    <w:p w:rsidR="000D0950" w:rsidRPr="000D0950" w:rsidRDefault="000D0950" w:rsidP="000D0950">
      <w:pPr>
        <w:widowControl w:val="0"/>
        <w:tabs>
          <w:tab w:val="left" w:pos="708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Пособие по проектированию учреждений здравоохранения. </w:t>
      </w:r>
      <w:proofErr w:type="spellStart"/>
      <w:r w:rsidRPr="000D0950">
        <w:rPr>
          <w:rFonts w:ascii="Arial" w:hAnsi="Arial" w:cs="Arial"/>
          <w:sz w:val="26"/>
          <w:szCs w:val="26"/>
        </w:rPr>
        <w:t>ГипроНИИздрав</w:t>
      </w:r>
      <w:proofErr w:type="spellEnd"/>
      <w:r w:rsidRPr="000D0950">
        <w:rPr>
          <w:rFonts w:ascii="Arial" w:hAnsi="Arial" w:cs="Arial"/>
          <w:sz w:val="26"/>
          <w:szCs w:val="26"/>
        </w:rPr>
        <w:t>, 1989 г.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pacing w:val="-2"/>
          <w:sz w:val="26"/>
          <w:szCs w:val="26"/>
        </w:rPr>
      </w:pPr>
      <w:r w:rsidRPr="000D0950">
        <w:rPr>
          <w:rFonts w:ascii="Arial" w:hAnsi="Arial" w:cs="Arial"/>
          <w:spacing w:val="-2"/>
          <w:sz w:val="26"/>
          <w:szCs w:val="26"/>
        </w:rPr>
        <w:t>Проектирование бассейнов. ЦНИИЭП им. Б. С. Мезенцева, 1991 г.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Проектирование клубов. ЦНИИЭП им. Б. С. Мезенцева, 1991 г.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Проектирование предприятий бытового обслуживания населения. Институт общественных зданий, 1992 г.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Проектирование предприятий общественного питания. Институт общественных зданий, 1992 г.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Проектирование учебных комплексов и центров. НТС ЦНИИЭП учебных зданий </w:t>
      </w:r>
      <w:proofErr w:type="spellStart"/>
      <w:r w:rsidRPr="000D0950">
        <w:rPr>
          <w:rFonts w:ascii="Arial" w:hAnsi="Arial" w:cs="Arial"/>
          <w:sz w:val="26"/>
          <w:szCs w:val="26"/>
        </w:rPr>
        <w:t>Госкомархитектуры</w:t>
      </w:r>
      <w:proofErr w:type="spellEnd"/>
      <w:r w:rsidRPr="000D0950">
        <w:rPr>
          <w:rFonts w:ascii="Arial" w:hAnsi="Arial" w:cs="Arial"/>
          <w:sz w:val="26"/>
          <w:szCs w:val="26"/>
        </w:rPr>
        <w:t>, 1991 г.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Проектирование предприятий розничной торговли. ЦНИИЭП учебных зданий, 1992 г.</w:t>
      </w:r>
    </w:p>
    <w:p w:rsidR="000D0950" w:rsidRPr="000D0950" w:rsidRDefault="000D0950" w:rsidP="000D0950">
      <w:pPr>
        <w:widowControl w:val="0"/>
        <w:tabs>
          <w:tab w:val="left" w:pos="708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Пособие к СНиП 11-01-95 по разработке раздела проектной документации «Охрана окружающей среды». ГП «</w:t>
      </w:r>
      <w:proofErr w:type="spellStart"/>
      <w:r w:rsidRPr="000D0950">
        <w:rPr>
          <w:rFonts w:ascii="Arial" w:hAnsi="Arial" w:cs="Arial"/>
          <w:sz w:val="26"/>
          <w:szCs w:val="26"/>
        </w:rPr>
        <w:t>ЦЕНТИНВЕСТпроект</w:t>
      </w:r>
      <w:proofErr w:type="spellEnd"/>
      <w:r w:rsidRPr="000D0950">
        <w:rPr>
          <w:rFonts w:ascii="Arial" w:hAnsi="Arial" w:cs="Arial"/>
          <w:sz w:val="26"/>
          <w:szCs w:val="26"/>
        </w:rPr>
        <w:t>», 2000 г.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>Своды правил по проектированию и строительству (СП)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11-102-97 Инженерно-экологические изыскания для строительства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11-103-97 Инженерно-гидрометеорологические изыскания для строительства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pacing w:val="-2"/>
          <w:sz w:val="26"/>
          <w:szCs w:val="26"/>
        </w:rPr>
        <w:t>СП 11-107-98 Порядок разработки и состава раздела «Инженерно-технические</w:t>
      </w:r>
      <w:r w:rsidRPr="000D0950">
        <w:rPr>
          <w:rFonts w:ascii="Arial" w:hAnsi="Arial" w:cs="Arial"/>
          <w:sz w:val="26"/>
          <w:szCs w:val="26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"/>
          <w:sz w:val="26"/>
          <w:szCs w:val="26"/>
        </w:rPr>
      </w:pPr>
      <w:r w:rsidRPr="000D0950">
        <w:rPr>
          <w:rFonts w:ascii="Arial" w:hAnsi="Arial" w:cs="Arial"/>
          <w:spacing w:val="-2"/>
          <w:sz w:val="26"/>
          <w:szCs w:val="26"/>
        </w:rPr>
        <w:t>СП 30-102-99 Планировка и застройка территорий малоэтажного жилищного строительства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31-112-2004(1) Физкультурно-спортивные залы. Часть 1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31-112-2004(2) Физкультурно-спортивные залы. Часть 2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31-112-2004(3) Физкультурно-спортивные залы. Часть 3. Крытые ледовые арены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31-113-2004 Бассейны для плавания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33-101-2003 Определение основных расчетных гидрологических характеристик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34-106-98 Подземные хранилища газа, нефти и продуктов их переработки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35-102-2001 Жилая среда с планировочными элементами, доступными инвалидам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35-103-2001 Общественные здания и сооружения, доступные маломобильным посетителям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35-106-2003 Расчет и размещение учреждений социального обслуживания пожилых людей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41-104-2000 Проектирование автономных источников теплоснабжения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СП 41-108-2004 Поквартирное теплоснабжение жилых зданий с </w:t>
      </w:r>
      <w:proofErr w:type="spellStart"/>
      <w:r w:rsidRPr="000D0950">
        <w:rPr>
          <w:rFonts w:ascii="Arial" w:hAnsi="Arial" w:cs="Arial"/>
          <w:sz w:val="26"/>
          <w:szCs w:val="26"/>
        </w:rPr>
        <w:t>теплогенераторами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на газовом топливе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0D0950" w:rsidRPr="000D0950" w:rsidRDefault="000D0950" w:rsidP="000D0950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31-103-99 Здания, сооружения и комплексы православных храмов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>Строительные нормы (СН)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 441-72* Указания по проектированию ограждений площадок и участков предприятий, зданий и сооружений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 452-73 Нормы отвода земель для магистральных трубопроводов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 456-73 Нормы отвода земель для магистральных водоводов и канализационных коллекторов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>СН 461-74 Нормы отвода земель для линий связи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СН 467-74 Нормы отвода земель для автомобильных дорог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>Ведомственные строительные нормы (ВСН</w:t>
      </w:r>
      <w:r w:rsidRPr="000D0950">
        <w:rPr>
          <w:rFonts w:ascii="Arial" w:hAnsi="Arial" w:cs="Arial"/>
          <w:b/>
          <w:sz w:val="26"/>
          <w:szCs w:val="26"/>
        </w:rPr>
        <w:t>)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ВСН 01-89 Предприятия по обслуживанию автомобилей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ВСН 33-2.2.12-87 Мелиоративные системы и сооружения. Насосные станции. Нормы проектирования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ВСН 61-89(р) Реконструкция и капитальный ремонт жилых домов. Нормы проектирования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ВСН 62-91* Проектирование среды жизнедеятельности с учетом потребностей инвалидов и маломобильных групп населения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>Отраслевые нормы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ОСН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3.02.01-97 Нормы и правила проектирования отвода земель для железных дорог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D0950">
        <w:rPr>
          <w:rFonts w:ascii="Arial" w:hAnsi="Arial" w:cs="Arial"/>
          <w:sz w:val="26"/>
          <w:szCs w:val="26"/>
        </w:rPr>
        <w:t>ОСН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ОСТ 218.1.002-2003 Автобусные остановки на автомобильных </w:t>
      </w:r>
      <w:proofErr w:type="gramStart"/>
      <w:r w:rsidRPr="000D0950">
        <w:rPr>
          <w:rFonts w:ascii="Arial" w:hAnsi="Arial" w:cs="Arial"/>
          <w:sz w:val="26"/>
          <w:szCs w:val="26"/>
        </w:rPr>
        <w:t>дорогах</w:t>
      </w:r>
      <w:proofErr w:type="gramEnd"/>
      <w:r w:rsidRPr="000D0950">
        <w:rPr>
          <w:rFonts w:ascii="Arial" w:hAnsi="Arial" w:cs="Arial"/>
          <w:sz w:val="26"/>
          <w:szCs w:val="26"/>
        </w:rPr>
        <w:t>. Общие технические условия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>САНИТАРНЫЕ ПРАВИЛА И НОРМЫ</w:t>
      </w:r>
      <w:r w:rsidRPr="000D0950">
        <w:rPr>
          <w:rFonts w:ascii="Arial" w:hAnsi="Arial" w:cs="Arial"/>
          <w:b/>
          <w:bCs/>
          <w:sz w:val="26"/>
          <w:szCs w:val="26"/>
          <w:u w:val="single"/>
        </w:rPr>
        <w:t xml:space="preserve"> (САНПИН)</w:t>
      </w:r>
    </w:p>
    <w:p w:rsidR="000D0950" w:rsidRPr="000D0950" w:rsidRDefault="000D0950" w:rsidP="000D0950">
      <w:pPr>
        <w:widowControl w:val="0"/>
        <w:tabs>
          <w:tab w:val="left" w:pos="2281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СанПиН 1.2.1077-01</w:t>
      </w:r>
      <w:r w:rsidRPr="000D0950">
        <w:rPr>
          <w:rFonts w:ascii="Arial" w:hAnsi="Arial" w:cs="Arial"/>
          <w:sz w:val="26"/>
          <w:szCs w:val="26"/>
        </w:rPr>
        <w:t xml:space="preserve"> Гигиенические требования к хранению, применению и транспортировке пестицидов и </w:t>
      </w:r>
      <w:proofErr w:type="spellStart"/>
      <w:r w:rsidRPr="000D0950">
        <w:rPr>
          <w:rFonts w:ascii="Arial" w:hAnsi="Arial" w:cs="Arial"/>
          <w:sz w:val="26"/>
          <w:szCs w:val="26"/>
        </w:rPr>
        <w:t>агрохимикатов</w:t>
      </w:r>
      <w:proofErr w:type="spellEnd"/>
    </w:p>
    <w:p w:rsidR="000D0950" w:rsidRPr="000D0950" w:rsidRDefault="000D0950" w:rsidP="000D0950">
      <w:pPr>
        <w:widowControl w:val="0"/>
        <w:tabs>
          <w:tab w:val="left" w:pos="2281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СанПиН 2.1.1279-03</w:t>
      </w:r>
      <w:r w:rsidRPr="000D0950">
        <w:rPr>
          <w:rFonts w:ascii="Arial" w:hAnsi="Arial" w:cs="Arial"/>
          <w:sz w:val="26"/>
          <w:szCs w:val="26"/>
        </w:rPr>
        <w:t xml:space="preserve"> </w:t>
      </w:r>
      <w:r w:rsidRPr="000D0950">
        <w:rPr>
          <w:rFonts w:ascii="Arial" w:hAnsi="Arial" w:cs="Arial"/>
          <w:bCs/>
          <w:sz w:val="26"/>
          <w:szCs w:val="26"/>
        </w:rPr>
        <w:t>Гигиенические требования к размещению, устройству и содержанию кладбищ,</w:t>
      </w:r>
      <w:r w:rsidRPr="000D0950">
        <w:rPr>
          <w:rFonts w:ascii="Arial" w:hAnsi="Arial" w:cs="Arial"/>
          <w:sz w:val="26"/>
          <w:szCs w:val="26"/>
        </w:rPr>
        <w:t xml:space="preserve"> </w:t>
      </w:r>
      <w:r w:rsidRPr="000D0950">
        <w:rPr>
          <w:rFonts w:ascii="Arial" w:hAnsi="Arial" w:cs="Arial"/>
          <w:bCs/>
          <w:sz w:val="26"/>
          <w:szCs w:val="26"/>
        </w:rPr>
        <w:t>зданий и сооружений похоронного назначения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2.1.2.1002-00 Санитарно-эпидемиологические требования к жилым зданиям и помещениям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42-128-4690-88 Санитарные правила содержания территорий населенных мест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2.1.2.1331-03 Гигиенические требования к устройству, эксплуатации и качеству воды аквапарков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СанПиН 2.2.1/2.1.1.2361-08 Санитарно-защитные зоны и санитарная классификация предприятий, сооружений и иных объектов». Изменение № </w:t>
      </w:r>
      <w:r w:rsidRPr="000D0950">
        <w:rPr>
          <w:rFonts w:ascii="Arial" w:hAnsi="Arial" w:cs="Arial"/>
          <w:sz w:val="26"/>
          <w:szCs w:val="26"/>
        </w:rPr>
        <w:lastRenderedPageBreak/>
        <w:t>1 к СанПиН 2.2.1/2.1.1.1200-03 Новая редакция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bCs/>
          <w:kern w:val="36"/>
          <w:sz w:val="26"/>
          <w:szCs w:val="26"/>
        </w:rPr>
      </w:pPr>
      <w:r w:rsidRPr="000D0950">
        <w:rPr>
          <w:rFonts w:ascii="Arial" w:hAnsi="Arial" w:cs="Arial"/>
          <w:bCs/>
          <w:kern w:val="36"/>
          <w:sz w:val="26"/>
          <w:szCs w:val="26"/>
        </w:rPr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СанПиН 2.4.2.1178-02 Гигиенические требования к условиям обучения в общеобразовательных </w:t>
      </w:r>
      <w:proofErr w:type="gramStart"/>
      <w:r w:rsidRPr="000D0950">
        <w:rPr>
          <w:rFonts w:ascii="Arial" w:hAnsi="Arial" w:cs="Arial"/>
          <w:sz w:val="26"/>
          <w:szCs w:val="26"/>
        </w:rPr>
        <w:t>учреждениях</w:t>
      </w:r>
      <w:proofErr w:type="gramEnd"/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СанПиН 2.4.3.1186-03 Санитарно-эпидемиологические требования к организации учебно-производственного процесса в общеобразовательных </w:t>
      </w:r>
      <w:proofErr w:type="gramStart"/>
      <w:r w:rsidRPr="000D0950">
        <w:rPr>
          <w:rFonts w:ascii="Arial" w:hAnsi="Arial" w:cs="Arial"/>
          <w:sz w:val="26"/>
          <w:szCs w:val="26"/>
        </w:rPr>
        <w:t>учреждениях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начального профессионального образования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4060-85 Лечебные пляжи. Санитарные правила устройства, оборудования и эксплуатации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"/>
          <w:sz w:val="26"/>
          <w:szCs w:val="26"/>
        </w:rPr>
      </w:pPr>
      <w:r w:rsidRPr="000D0950">
        <w:rPr>
          <w:rFonts w:ascii="Arial" w:hAnsi="Arial" w:cs="Arial"/>
          <w:spacing w:val="-2"/>
          <w:sz w:val="26"/>
          <w:szCs w:val="26"/>
        </w:rPr>
        <w:t>СанПиН 42-125-4437-87 Устройство, содержание, и организация режима детских санаториев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СанПиН 2.4.1.1249-03 </w:t>
      </w:r>
      <w:r w:rsidRPr="000D0950">
        <w:rPr>
          <w:rFonts w:ascii="Arial" w:hAnsi="Arial" w:cs="Arial"/>
          <w:sz w:val="26"/>
          <w:szCs w:val="26"/>
        </w:rPr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СанПиН 2.4.990-00 </w:t>
      </w:r>
      <w:r w:rsidRPr="000D0950">
        <w:rPr>
          <w:rFonts w:ascii="Arial" w:hAnsi="Arial" w:cs="Arial"/>
          <w:sz w:val="26"/>
          <w:szCs w:val="26"/>
        </w:rPr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 w:rsidRPr="000D0950">
        <w:rPr>
          <w:rFonts w:ascii="Arial" w:hAnsi="Arial" w:cs="Arial"/>
          <w:color w:val="008000"/>
          <w:sz w:val="26"/>
          <w:szCs w:val="26"/>
        </w:rPr>
        <w:t xml:space="preserve"> 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color w:val="008080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СанПиН 2.4.2.1178-03 </w:t>
      </w:r>
      <w:r w:rsidRPr="000D0950">
        <w:rPr>
          <w:rFonts w:ascii="Arial" w:hAnsi="Arial" w:cs="Arial"/>
          <w:sz w:val="26"/>
          <w:szCs w:val="26"/>
        </w:rPr>
        <w:t xml:space="preserve">"Гигиенические требования к условиям обучения в общеобразовательных </w:t>
      </w:r>
      <w:proofErr w:type="gramStart"/>
      <w:r w:rsidRPr="000D0950">
        <w:rPr>
          <w:rFonts w:ascii="Arial" w:hAnsi="Arial" w:cs="Arial"/>
          <w:sz w:val="26"/>
          <w:szCs w:val="26"/>
        </w:rPr>
        <w:t>учреждениях</w:t>
      </w:r>
      <w:proofErr w:type="gramEnd"/>
      <w:r w:rsidRPr="000D0950">
        <w:rPr>
          <w:rFonts w:ascii="Arial" w:hAnsi="Arial" w:cs="Arial"/>
          <w:sz w:val="26"/>
          <w:szCs w:val="26"/>
        </w:rPr>
        <w:t>" с изменениями и дополнениями в</w:t>
      </w:r>
      <w:r w:rsidRPr="000D0950">
        <w:rPr>
          <w:rFonts w:ascii="Arial" w:hAnsi="Arial" w:cs="Arial"/>
          <w:bCs/>
          <w:sz w:val="26"/>
          <w:szCs w:val="26"/>
        </w:rPr>
        <w:t xml:space="preserve"> СанПиН 2.4.5.2409-08</w:t>
      </w:r>
      <w:r w:rsidRPr="000D0950">
        <w:rPr>
          <w:rFonts w:ascii="Arial" w:hAnsi="Arial" w:cs="Arial"/>
          <w:color w:val="008080"/>
          <w:sz w:val="26"/>
          <w:szCs w:val="26"/>
        </w:rPr>
        <w:t xml:space="preserve"> 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СанПиН 2.4.3.1186-03 </w:t>
      </w:r>
      <w:r w:rsidRPr="000D0950">
        <w:rPr>
          <w:rFonts w:ascii="Arial" w:hAnsi="Arial" w:cs="Arial"/>
          <w:sz w:val="26"/>
          <w:szCs w:val="26"/>
        </w:rPr>
        <w:t xml:space="preserve">"Санитарно-эпидемиологические требования к организации учебно-производственного процесса в образовательных </w:t>
      </w:r>
      <w:proofErr w:type="gramStart"/>
      <w:r w:rsidRPr="000D0950">
        <w:rPr>
          <w:rFonts w:ascii="Arial" w:hAnsi="Arial" w:cs="Arial"/>
          <w:sz w:val="26"/>
          <w:szCs w:val="26"/>
        </w:rPr>
        <w:t>учреждениях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начального профессионального образования" с изменениями и дополнениями в </w:t>
      </w:r>
      <w:r w:rsidRPr="000D0950">
        <w:rPr>
          <w:rFonts w:ascii="Arial" w:hAnsi="Arial" w:cs="Arial"/>
          <w:bCs/>
          <w:sz w:val="26"/>
          <w:szCs w:val="26"/>
        </w:rPr>
        <w:t>СанПиН 2.4.3.2201-07</w:t>
      </w:r>
      <w:r w:rsidRPr="000D0950">
        <w:rPr>
          <w:rFonts w:ascii="Arial" w:hAnsi="Arial" w:cs="Arial"/>
          <w:color w:val="008080"/>
          <w:sz w:val="26"/>
          <w:szCs w:val="26"/>
        </w:rPr>
        <w:t xml:space="preserve">, </w:t>
      </w:r>
      <w:r w:rsidRPr="000D0950">
        <w:rPr>
          <w:rFonts w:ascii="Arial" w:hAnsi="Arial" w:cs="Arial"/>
          <w:bCs/>
          <w:sz w:val="26"/>
          <w:szCs w:val="26"/>
        </w:rPr>
        <w:t>СанПиН 2.4.5.2409-08</w:t>
      </w:r>
      <w:r w:rsidRPr="000D0950">
        <w:rPr>
          <w:rFonts w:ascii="Arial" w:hAnsi="Arial" w:cs="Arial"/>
          <w:color w:val="008080"/>
          <w:sz w:val="26"/>
          <w:szCs w:val="26"/>
        </w:rPr>
        <w:t xml:space="preserve">, </w:t>
      </w:r>
      <w:r w:rsidRPr="000D0950">
        <w:rPr>
          <w:rFonts w:ascii="Arial" w:hAnsi="Arial" w:cs="Arial"/>
          <w:bCs/>
          <w:sz w:val="26"/>
          <w:szCs w:val="26"/>
        </w:rPr>
        <w:t>СанПиН 2.4.3.2554-09</w:t>
      </w:r>
      <w:r w:rsidRPr="000D0950">
        <w:rPr>
          <w:rFonts w:ascii="Arial" w:hAnsi="Arial" w:cs="Arial"/>
          <w:color w:val="008080"/>
          <w:sz w:val="26"/>
          <w:szCs w:val="26"/>
        </w:rPr>
        <w:t xml:space="preserve"> 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СанПиН 2.4.4.1251-03 </w:t>
      </w:r>
      <w:r w:rsidRPr="000D0950">
        <w:rPr>
          <w:rFonts w:ascii="Arial" w:hAnsi="Arial" w:cs="Arial"/>
          <w:sz w:val="26"/>
          <w:szCs w:val="26"/>
        </w:rPr>
        <w:t>Санитарно-эпидемиологические требования к учреждениям дополнительного образования детей (внешкольные учреждения</w:t>
      </w:r>
      <w:r w:rsidRPr="000D0950">
        <w:rPr>
          <w:rFonts w:ascii="Arial" w:hAnsi="Arial" w:cs="Arial"/>
          <w:color w:val="008000"/>
          <w:sz w:val="26"/>
          <w:szCs w:val="26"/>
        </w:rPr>
        <w:t>).</w:t>
      </w:r>
      <w:r w:rsidRPr="000D0950">
        <w:rPr>
          <w:rFonts w:ascii="Arial" w:hAnsi="Arial" w:cs="Arial"/>
          <w:sz w:val="26"/>
          <w:szCs w:val="26"/>
        </w:rPr>
        <w:t xml:space="preserve"> 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СанПиН 2.4.4.1204-03 </w:t>
      </w:r>
      <w:r w:rsidRPr="000D0950">
        <w:rPr>
          <w:rFonts w:ascii="Arial" w:hAnsi="Arial" w:cs="Arial"/>
          <w:sz w:val="26"/>
          <w:szCs w:val="26"/>
        </w:rPr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 w:rsidRPr="000D0950">
        <w:rPr>
          <w:rFonts w:ascii="Arial" w:hAnsi="Arial" w:cs="Arial"/>
          <w:color w:val="008000"/>
          <w:sz w:val="26"/>
          <w:szCs w:val="26"/>
        </w:rPr>
        <w:t>.</w:t>
      </w:r>
      <w:r w:rsidRPr="000D0950">
        <w:rPr>
          <w:rFonts w:ascii="Arial" w:hAnsi="Arial" w:cs="Arial"/>
          <w:sz w:val="26"/>
          <w:szCs w:val="26"/>
        </w:rPr>
        <w:t xml:space="preserve"> 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СанПиН 42-125-4437-87</w:t>
      </w:r>
      <w:r w:rsidRPr="000D0950">
        <w:rPr>
          <w:rFonts w:ascii="Arial" w:hAnsi="Arial" w:cs="Arial"/>
          <w:sz w:val="26"/>
          <w:szCs w:val="26"/>
        </w:rPr>
        <w:t xml:space="preserve"> Устройство, содержание и организация режима детских санаториев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СанПиН 42-125-4270-87</w:t>
      </w:r>
      <w:r w:rsidRPr="000D0950">
        <w:rPr>
          <w:rFonts w:ascii="Arial" w:hAnsi="Arial" w:cs="Arial"/>
          <w:sz w:val="26"/>
          <w:szCs w:val="26"/>
        </w:rPr>
        <w:t xml:space="preserve"> Устройство, содержание и организация работы лагерей труда и отдыха. 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lastRenderedPageBreak/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СанПиН 2.2.4.1191-03 Электромагнитные поля в производственных </w:t>
      </w:r>
      <w:proofErr w:type="gramStart"/>
      <w:r w:rsidRPr="000D0950">
        <w:rPr>
          <w:rFonts w:ascii="Arial" w:hAnsi="Arial" w:cs="Arial"/>
          <w:sz w:val="26"/>
          <w:szCs w:val="26"/>
        </w:rPr>
        <w:t>условиях</w:t>
      </w:r>
      <w:proofErr w:type="gramEnd"/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СанПиН 2.1.4.1074-01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0950">
        <w:rPr>
          <w:rFonts w:ascii="Arial" w:hAnsi="Arial" w:cs="Arial"/>
          <w:sz w:val="26"/>
          <w:szCs w:val="26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 w:rsidRPr="000D0950">
        <w:rPr>
          <w:rFonts w:ascii="Arial" w:hAnsi="Arial" w:cs="Arial"/>
          <w:bCs/>
          <w:sz w:val="26"/>
          <w:szCs w:val="26"/>
        </w:rPr>
        <w:t>СанПиН 2.1.4.2496-09</w:t>
      </w:r>
      <w:r w:rsidRPr="000D0950">
        <w:rPr>
          <w:rFonts w:ascii="Arial" w:hAnsi="Arial" w:cs="Arial"/>
          <w:sz w:val="26"/>
          <w:szCs w:val="26"/>
        </w:rPr>
        <w:t xml:space="preserve"> (с 01.09.2009г.). 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СанПиН 2.1.7.573-96 </w:t>
      </w:r>
      <w:r w:rsidRPr="000D0950">
        <w:rPr>
          <w:rFonts w:ascii="Arial" w:hAnsi="Arial" w:cs="Arial"/>
          <w:sz w:val="26"/>
          <w:szCs w:val="26"/>
        </w:rPr>
        <w:t>"Гигиенические требования к использованию сточных вод и их осадков для орошения и удобрения"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2"/>
          <w:sz w:val="26"/>
          <w:szCs w:val="26"/>
        </w:rPr>
      </w:pPr>
      <w:r w:rsidRPr="000D0950">
        <w:rPr>
          <w:rFonts w:ascii="Arial" w:hAnsi="Arial" w:cs="Arial"/>
          <w:spacing w:val="-2"/>
          <w:sz w:val="26"/>
          <w:szCs w:val="26"/>
        </w:rPr>
        <w:t>СанПиН 2.1.5.980-00 Гигиенические требования к охране поверхностных вод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2.1.6.1032-01 Гигиенические требования к обеспечению качества атмосферного воздуха населенных мест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2.1.7.728-99 Правила сбора, хранения и удаления отходов лечебно-профилактических учреждений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2.1.7.1287-03 Санитарно-эпидемиологические требования к качеству почвы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2.1.7.2197-07 Санитарно-эпидемиологические требования к качеству почвы. Изменение № 1 к СанПиН 2.1.7.1287-03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2.1.8/2.2.4.1190-03</w:t>
      </w:r>
      <w:r w:rsidRPr="000D0950">
        <w:rPr>
          <w:rFonts w:ascii="Arial" w:hAnsi="Arial" w:cs="Arial"/>
          <w:bCs/>
          <w:sz w:val="26"/>
          <w:szCs w:val="26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СанПиН 2.1.7.728-99</w:t>
      </w:r>
      <w:r w:rsidRPr="000D0950">
        <w:rPr>
          <w:rFonts w:ascii="Arial" w:hAnsi="Arial" w:cs="Arial"/>
          <w:b/>
          <w:bCs/>
          <w:sz w:val="26"/>
          <w:szCs w:val="26"/>
        </w:rPr>
        <w:t xml:space="preserve"> </w:t>
      </w:r>
      <w:r w:rsidRPr="000D0950">
        <w:rPr>
          <w:rFonts w:ascii="Arial" w:hAnsi="Arial" w:cs="Arial"/>
          <w:sz w:val="26"/>
          <w:szCs w:val="26"/>
        </w:rPr>
        <w:t>"Правила сбора, хранения и удаления отходов лечебно-профилактических учреждений"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СанПиН 2.1.8/2.2.4.1383-03 Гигиенические требования к размещению и эксплуатации передающих радиотехнических объектов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СанПиН 2.1.8/2.2.4.2302-07 Гигиенические требования к размещению и </w:t>
      </w:r>
      <w:r w:rsidRPr="000D0950">
        <w:rPr>
          <w:rFonts w:ascii="Arial" w:hAnsi="Arial" w:cs="Arial"/>
          <w:spacing w:val="-2"/>
          <w:sz w:val="26"/>
          <w:szCs w:val="26"/>
        </w:rPr>
        <w:t>эксплуатации передающих радиотехнических объектов. Изменения № 1 к СанПиН</w:t>
      </w:r>
      <w:r w:rsidRPr="000D0950">
        <w:rPr>
          <w:rFonts w:ascii="Arial" w:hAnsi="Arial" w:cs="Arial"/>
          <w:sz w:val="26"/>
          <w:szCs w:val="26"/>
        </w:rPr>
        <w:t xml:space="preserve"> 2.1.8/2.2.4.1383-03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>Санитарные нормы</w:t>
      </w:r>
      <w:r w:rsidRPr="000D0950">
        <w:rPr>
          <w:rFonts w:ascii="Arial" w:hAnsi="Arial" w:cs="Arial"/>
          <w:b/>
          <w:bCs/>
          <w:sz w:val="26"/>
          <w:szCs w:val="26"/>
          <w:u w:val="single"/>
        </w:rPr>
        <w:t xml:space="preserve"> (СН)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СН 2.2.4/2.1.8.566-96 Производственная вибрация, вибрация в </w:t>
      </w:r>
      <w:proofErr w:type="gramStart"/>
      <w:r w:rsidRPr="000D0950">
        <w:rPr>
          <w:rFonts w:ascii="Arial" w:hAnsi="Arial" w:cs="Arial"/>
          <w:sz w:val="26"/>
          <w:szCs w:val="26"/>
        </w:rPr>
        <w:t>помещениях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жилых и общественных зданий. Санитарные нормы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>Санитарные правила</w:t>
      </w:r>
      <w:r w:rsidRPr="000D0950">
        <w:rPr>
          <w:rFonts w:ascii="Arial" w:hAnsi="Arial" w:cs="Arial"/>
          <w:b/>
          <w:bCs/>
          <w:sz w:val="26"/>
          <w:szCs w:val="26"/>
          <w:u w:val="single"/>
        </w:rPr>
        <w:t xml:space="preserve"> (СП)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2.6.1.758-99 (НРБ-99) Нормы радиационной безопасности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СП 2.6.1.799-99 (ОСПОРБ 99) Основные санитарные правила </w:t>
      </w:r>
      <w:r w:rsidRPr="000D0950">
        <w:rPr>
          <w:rFonts w:ascii="Arial" w:hAnsi="Arial" w:cs="Arial"/>
          <w:sz w:val="26"/>
          <w:szCs w:val="26"/>
        </w:rPr>
        <w:lastRenderedPageBreak/>
        <w:t>обеспечения радиационной безопасности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2.1.5.1059-01 Гигиенические требования к охране подземных вод от загрязнения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2.1.7.1038-01 Гигиенические требования к устройству и содержанию полигонов для твердых бытовых отходов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СП 2524-82</w:t>
      </w:r>
      <w:r w:rsidRPr="000D0950">
        <w:rPr>
          <w:rFonts w:ascii="Arial" w:hAnsi="Arial" w:cs="Arial"/>
          <w:sz w:val="26"/>
          <w:szCs w:val="26"/>
        </w:rPr>
        <w:t xml:space="preserve"> "Санитарные правила по сбору, хранению, транспортировке и первичной обработке вторичного сырья</w:t>
      </w:r>
      <w:proofErr w:type="gramStart"/>
      <w:r w:rsidRPr="000D0950">
        <w:rPr>
          <w:rFonts w:ascii="Arial" w:hAnsi="Arial" w:cs="Arial"/>
          <w:sz w:val="26"/>
          <w:szCs w:val="26"/>
        </w:rPr>
        <w:t>."</w:t>
      </w:r>
      <w:proofErr w:type="gramEnd"/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color w:val="008000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СП 1896-78</w:t>
      </w:r>
      <w:r w:rsidRPr="000D0950">
        <w:rPr>
          <w:rFonts w:ascii="Arial" w:hAnsi="Arial" w:cs="Arial"/>
          <w:sz w:val="26"/>
          <w:szCs w:val="26"/>
        </w:rPr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</w:t>
      </w:r>
      <w:proofErr w:type="gramStart"/>
      <w:r w:rsidRPr="000D0950">
        <w:rPr>
          <w:rFonts w:ascii="Arial" w:hAnsi="Arial" w:cs="Arial"/>
          <w:sz w:val="26"/>
          <w:szCs w:val="26"/>
        </w:rPr>
        <w:t>."</w:t>
      </w:r>
      <w:r w:rsidRPr="000D0950">
        <w:rPr>
          <w:rFonts w:ascii="Arial" w:hAnsi="Arial" w:cs="Arial"/>
          <w:color w:val="008000"/>
          <w:sz w:val="26"/>
          <w:szCs w:val="26"/>
        </w:rPr>
        <w:t xml:space="preserve"> </w:t>
      </w:r>
      <w:proofErr w:type="gramEnd"/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СП 1216-75</w:t>
      </w:r>
      <w:r w:rsidRPr="000D0950">
        <w:rPr>
          <w:rFonts w:ascii="Arial" w:hAnsi="Arial" w:cs="Arial"/>
          <w:sz w:val="26"/>
          <w:szCs w:val="26"/>
        </w:rPr>
        <w:t xml:space="preserve"> "Санитарные правила устройства и содержания сливных станций</w:t>
      </w:r>
      <w:proofErr w:type="gramStart"/>
      <w:r w:rsidRPr="000D0950">
        <w:rPr>
          <w:rFonts w:ascii="Arial" w:hAnsi="Arial" w:cs="Arial"/>
          <w:sz w:val="26"/>
          <w:szCs w:val="26"/>
        </w:rPr>
        <w:t>."</w:t>
      </w:r>
      <w:proofErr w:type="gramEnd"/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СП 1049-73 </w:t>
      </w:r>
      <w:r w:rsidRPr="000D0950">
        <w:rPr>
          <w:rFonts w:ascii="Arial" w:hAnsi="Arial" w:cs="Arial"/>
          <w:sz w:val="26"/>
          <w:szCs w:val="26"/>
        </w:rPr>
        <w:t>"Санитарные правила по хранению, транспортировке и применению минеральных удобрений в сельском хозяйстве".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СП 2.3.6.1079-01 Санитарно-эпидемиологические требования к организациям общественного питания, изготовлению и </w:t>
      </w:r>
      <w:proofErr w:type="spellStart"/>
      <w:r w:rsidRPr="000D0950">
        <w:rPr>
          <w:rFonts w:ascii="Arial" w:hAnsi="Arial" w:cs="Arial"/>
          <w:sz w:val="26"/>
          <w:szCs w:val="26"/>
        </w:rPr>
        <w:t>оборотоспособности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в них пищевых продуктов и продовольственного сырья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0D0950" w:rsidRPr="000D0950" w:rsidRDefault="000D0950" w:rsidP="000D0950">
      <w:pPr>
        <w:widowControl w:val="0"/>
        <w:tabs>
          <w:tab w:val="left" w:pos="2281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1567-76 Санитарные правила устройства и содержания мест занятий по физической культуре и спорту</w:t>
      </w:r>
    </w:p>
    <w:p w:rsidR="000D0950" w:rsidRPr="000D0950" w:rsidRDefault="000D0950" w:rsidP="000D0950">
      <w:pPr>
        <w:tabs>
          <w:tab w:val="left" w:pos="2281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СП 42-121-4719-88</w:t>
      </w:r>
      <w:r w:rsidRPr="000D0950">
        <w:rPr>
          <w:rFonts w:ascii="Arial" w:hAnsi="Arial" w:cs="Arial"/>
          <w:sz w:val="26"/>
          <w:szCs w:val="26"/>
        </w:rPr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>СП 3215-85</w:t>
      </w:r>
      <w:r w:rsidRPr="000D0950">
        <w:rPr>
          <w:rFonts w:ascii="Arial" w:hAnsi="Arial" w:cs="Arial"/>
          <w:sz w:val="26"/>
          <w:szCs w:val="26"/>
        </w:rPr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 w:rsidRPr="000D0950">
        <w:rPr>
          <w:rFonts w:ascii="Arial" w:hAnsi="Arial" w:cs="Arial"/>
          <w:color w:val="008000"/>
          <w:sz w:val="26"/>
          <w:szCs w:val="26"/>
        </w:rPr>
        <w:t xml:space="preserve"> 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t xml:space="preserve">СП 1567-76  </w:t>
      </w:r>
      <w:r w:rsidRPr="000D0950">
        <w:rPr>
          <w:rFonts w:ascii="Arial" w:hAnsi="Arial" w:cs="Arial"/>
          <w:sz w:val="26"/>
          <w:szCs w:val="26"/>
        </w:rPr>
        <w:t xml:space="preserve">Санитарные правила устройства и содержания мест занятий физической культурой и спортом </w:t>
      </w:r>
    </w:p>
    <w:p w:rsidR="000D0950" w:rsidRPr="000D0950" w:rsidRDefault="000D0950" w:rsidP="000D0950">
      <w:pPr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bCs/>
          <w:sz w:val="26"/>
          <w:szCs w:val="26"/>
        </w:rPr>
        <w:lastRenderedPageBreak/>
        <w:t xml:space="preserve">СП 2.4.4.969-00 </w:t>
      </w:r>
      <w:r w:rsidRPr="000D0950">
        <w:rPr>
          <w:rFonts w:ascii="Arial" w:hAnsi="Arial" w:cs="Arial"/>
          <w:sz w:val="26"/>
          <w:szCs w:val="26"/>
        </w:rPr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0D0950" w:rsidRPr="000D0950" w:rsidRDefault="000D0950" w:rsidP="000D0950">
      <w:pPr>
        <w:keepNext/>
        <w:tabs>
          <w:tab w:val="left" w:pos="708"/>
        </w:tabs>
        <w:ind w:firstLine="709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bookmarkStart w:id="44" w:name="_Toc297163359"/>
      <w:bookmarkStart w:id="45" w:name="_Toc277843047"/>
      <w:bookmarkStart w:id="46" w:name="_Toc277842809"/>
      <w:r w:rsidRPr="000D0950">
        <w:rPr>
          <w:rFonts w:ascii="Arial" w:hAnsi="Arial" w:cs="Arial"/>
          <w:b/>
          <w:sz w:val="26"/>
          <w:szCs w:val="26"/>
          <w:u w:val="single"/>
        </w:rPr>
        <w:t>Гигиенические нормативы (ГН)</w:t>
      </w:r>
      <w:bookmarkEnd w:id="44"/>
      <w:bookmarkEnd w:id="45"/>
      <w:bookmarkEnd w:id="46"/>
    </w:p>
    <w:p w:rsidR="000D0950" w:rsidRPr="000D0950" w:rsidRDefault="000D0950" w:rsidP="000D0950">
      <w:pPr>
        <w:keepNext/>
        <w:widowControl w:val="0"/>
        <w:tabs>
          <w:tab w:val="left" w:pos="708"/>
        </w:tabs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bookmarkStart w:id="47" w:name="_Toc297163360"/>
      <w:bookmarkStart w:id="48" w:name="_Toc277843048"/>
      <w:bookmarkStart w:id="49" w:name="_Toc277842810"/>
      <w:r w:rsidRPr="000D0950">
        <w:rPr>
          <w:rFonts w:ascii="Arial" w:hAnsi="Arial" w:cs="Arial"/>
          <w:sz w:val="26"/>
          <w:szCs w:val="26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7"/>
      <w:bookmarkEnd w:id="48"/>
      <w:bookmarkEnd w:id="49"/>
    </w:p>
    <w:p w:rsidR="000D0950" w:rsidRPr="000D0950" w:rsidRDefault="000D0950" w:rsidP="000D0950">
      <w:pPr>
        <w:keepNext/>
        <w:widowControl w:val="0"/>
        <w:tabs>
          <w:tab w:val="left" w:pos="708"/>
        </w:tabs>
        <w:ind w:firstLine="709"/>
        <w:jc w:val="both"/>
        <w:outlineLvl w:val="0"/>
        <w:rPr>
          <w:rFonts w:ascii="Arial" w:hAnsi="Arial" w:cs="Arial"/>
          <w:caps/>
          <w:sz w:val="26"/>
          <w:szCs w:val="26"/>
        </w:rPr>
      </w:pPr>
      <w:bookmarkStart w:id="50" w:name="_Toc297163361"/>
      <w:bookmarkStart w:id="51" w:name="_Toc277843049"/>
      <w:bookmarkStart w:id="52" w:name="_Toc277842811"/>
      <w:r w:rsidRPr="000D0950">
        <w:rPr>
          <w:rFonts w:ascii="Arial" w:hAnsi="Arial" w:cs="Arial"/>
          <w:sz w:val="26"/>
          <w:szCs w:val="26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50"/>
      <w:bookmarkEnd w:id="51"/>
      <w:bookmarkEnd w:id="52"/>
    </w:p>
    <w:p w:rsidR="000D0950" w:rsidRPr="000D0950" w:rsidRDefault="000D0950" w:rsidP="000D0950">
      <w:pPr>
        <w:keepNext/>
        <w:widowControl w:val="0"/>
        <w:tabs>
          <w:tab w:val="left" w:pos="708"/>
        </w:tabs>
        <w:ind w:firstLine="709"/>
        <w:jc w:val="both"/>
        <w:outlineLvl w:val="0"/>
        <w:rPr>
          <w:rFonts w:ascii="Arial" w:hAnsi="Arial" w:cs="Arial"/>
          <w:bCs/>
          <w:sz w:val="26"/>
          <w:szCs w:val="26"/>
        </w:rPr>
      </w:pPr>
      <w:bookmarkStart w:id="53" w:name="_Toc297163362"/>
      <w:bookmarkStart w:id="54" w:name="_Toc277843050"/>
      <w:bookmarkStart w:id="55" w:name="_Toc277842812"/>
      <w:r w:rsidRPr="000D0950">
        <w:rPr>
          <w:rFonts w:ascii="Arial" w:hAnsi="Arial" w:cs="Arial"/>
          <w:sz w:val="26"/>
          <w:szCs w:val="26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3"/>
      <w:bookmarkEnd w:id="54"/>
      <w:bookmarkEnd w:id="55"/>
    </w:p>
    <w:p w:rsidR="000D0950" w:rsidRPr="000D0950" w:rsidRDefault="000D0950" w:rsidP="000D0950">
      <w:pPr>
        <w:keepNext/>
        <w:widowControl w:val="0"/>
        <w:tabs>
          <w:tab w:val="left" w:pos="708"/>
        </w:tabs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bookmarkStart w:id="56" w:name="_Toc297163363"/>
      <w:bookmarkStart w:id="57" w:name="_Toc277843051"/>
      <w:bookmarkStart w:id="58" w:name="_Toc277842813"/>
      <w:r w:rsidRPr="000D0950">
        <w:rPr>
          <w:rFonts w:ascii="Arial" w:hAnsi="Arial" w:cs="Arial"/>
          <w:spacing w:val="-2"/>
          <w:sz w:val="26"/>
          <w:szCs w:val="26"/>
        </w:rPr>
        <w:t>ГН 2.1.6.2309-07 Ориентировочные безопасные уровни воздействия (ОБУВ)</w:t>
      </w:r>
      <w:r w:rsidRPr="000D0950">
        <w:rPr>
          <w:rFonts w:ascii="Arial" w:hAnsi="Arial" w:cs="Arial"/>
          <w:sz w:val="26"/>
          <w:szCs w:val="26"/>
        </w:rPr>
        <w:t xml:space="preserve"> загрязняющих веществ в атмосферном воздухе населенных мест</w:t>
      </w:r>
      <w:bookmarkEnd w:id="56"/>
      <w:bookmarkEnd w:id="57"/>
      <w:bookmarkEnd w:id="58"/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ГН 2.1.7.2041-06 Предельно допустимые концентрации (ПДК) химических веществ в почве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ГН 2.1.7.2511-09 Ориентировочно допустимые концентрации (ОДК) химических веществ в почве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 xml:space="preserve">Руководящие документы (РД, </w:t>
      </w:r>
      <w:proofErr w:type="gramStart"/>
      <w:r w:rsidRPr="000D0950">
        <w:rPr>
          <w:rFonts w:ascii="Arial" w:hAnsi="Arial" w:cs="Arial"/>
          <w:b/>
          <w:sz w:val="26"/>
          <w:szCs w:val="26"/>
          <w:u w:val="single"/>
        </w:rPr>
        <w:t>СО</w:t>
      </w:r>
      <w:proofErr w:type="gramEnd"/>
      <w:r w:rsidRPr="000D0950">
        <w:rPr>
          <w:rFonts w:ascii="Arial" w:hAnsi="Arial" w:cs="Arial"/>
          <w:b/>
          <w:sz w:val="26"/>
          <w:szCs w:val="26"/>
          <w:u w:val="single"/>
        </w:rPr>
        <w:t>)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РД 34.20.185-94 (СО 153-34.20.185-94) Инструкция по проектированию городских электрических сетей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РД 45.120-2000 (НТП 112-2000) Нормы технологического проектирования. Городские и сельские телефонные сети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РД 52.04.212-86 (ОНД 86) Методика расчета концентраций в атмосферном </w:t>
      </w:r>
      <w:proofErr w:type="gramStart"/>
      <w:r w:rsidRPr="000D0950">
        <w:rPr>
          <w:rFonts w:ascii="Arial" w:hAnsi="Arial" w:cs="Arial"/>
          <w:sz w:val="26"/>
          <w:szCs w:val="26"/>
        </w:rPr>
        <w:t>воздухе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вредных веществ содержащихся в выбросах предприятий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СО 153-34.21.122-2003 Инструкцию по устройству </w:t>
      </w:r>
      <w:proofErr w:type="spellStart"/>
      <w:r w:rsidRPr="000D0950">
        <w:rPr>
          <w:rFonts w:ascii="Arial" w:hAnsi="Arial" w:cs="Arial"/>
          <w:sz w:val="26"/>
          <w:szCs w:val="26"/>
        </w:rPr>
        <w:t>молниезащиты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зданий, сооружений и промышленных коммуникаций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 xml:space="preserve">Руководящие документы в </w:t>
      </w:r>
      <w:proofErr w:type="gramStart"/>
      <w:r w:rsidRPr="000D0950">
        <w:rPr>
          <w:rFonts w:ascii="Arial" w:hAnsi="Arial" w:cs="Arial"/>
          <w:b/>
          <w:sz w:val="26"/>
          <w:szCs w:val="26"/>
          <w:u w:val="single"/>
        </w:rPr>
        <w:t>строительстве</w:t>
      </w:r>
      <w:proofErr w:type="gramEnd"/>
      <w:r w:rsidRPr="000D0950">
        <w:rPr>
          <w:rFonts w:ascii="Arial" w:hAnsi="Arial" w:cs="Arial"/>
          <w:b/>
          <w:sz w:val="26"/>
          <w:szCs w:val="26"/>
          <w:u w:val="single"/>
        </w:rPr>
        <w:t xml:space="preserve"> (РДС)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РДС 35-201-99 Порядок реализации требований доступности для инвалидов к объектам социальной инфраструктуры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 xml:space="preserve">Методические документы в </w:t>
      </w:r>
      <w:proofErr w:type="gramStart"/>
      <w:r w:rsidRPr="000D0950">
        <w:rPr>
          <w:rFonts w:ascii="Arial" w:hAnsi="Arial" w:cs="Arial"/>
          <w:b/>
          <w:sz w:val="26"/>
          <w:szCs w:val="26"/>
          <w:u w:val="single"/>
        </w:rPr>
        <w:t>строительстве</w:t>
      </w:r>
      <w:proofErr w:type="gramEnd"/>
      <w:r w:rsidRPr="000D0950">
        <w:rPr>
          <w:rFonts w:ascii="Arial" w:hAnsi="Arial" w:cs="Arial"/>
          <w:b/>
          <w:sz w:val="26"/>
          <w:szCs w:val="26"/>
          <w:u w:val="single"/>
        </w:rPr>
        <w:t xml:space="preserve"> (МДС)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МДС 32-1.2000 Рекомендации по проектированию вокзалов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caps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МДС 30-1.99 Методические рекомендации по разработке схем зонирования территории городов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caps/>
          <w:sz w:val="26"/>
          <w:szCs w:val="26"/>
        </w:rPr>
      </w:pPr>
      <w:r w:rsidRPr="000D0950">
        <w:rPr>
          <w:rFonts w:ascii="Arial" w:hAnsi="Arial" w:cs="Arial"/>
          <w:caps/>
          <w:spacing w:val="-2"/>
          <w:sz w:val="26"/>
          <w:szCs w:val="26"/>
        </w:rPr>
        <w:t xml:space="preserve">МДС 35-1.2000 </w:t>
      </w:r>
      <w:r w:rsidRPr="000D0950">
        <w:rPr>
          <w:rFonts w:ascii="Arial" w:hAnsi="Arial" w:cs="Arial"/>
          <w:spacing w:val="-2"/>
          <w:sz w:val="26"/>
          <w:szCs w:val="26"/>
        </w:rPr>
        <w:t xml:space="preserve">Рекомендации по проектированию окружающей среды, зданий </w:t>
      </w:r>
      <w:r w:rsidRPr="000D0950">
        <w:rPr>
          <w:rFonts w:ascii="Arial" w:hAnsi="Arial" w:cs="Arial"/>
          <w:sz w:val="26"/>
          <w:szCs w:val="26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caps/>
          <w:spacing w:val="-2"/>
          <w:sz w:val="26"/>
          <w:szCs w:val="26"/>
        </w:rPr>
        <w:t xml:space="preserve">МДС 35-2.2000 </w:t>
      </w:r>
      <w:r w:rsidRPr="000D0950">
        <w:rPr>
          <w:rFonts w:ascii="Arial" w:hAnsi="Arial" w:cs="Arial"/>
          <w:spacing w:val="-2"/>
          <w:sz w:val="26"/>
          <w:szCs w:val="26"/>
        </w:rPr>
        <w:t>Рекомендации по проектированию окружающей среды, зданий</w:t>
      </w:r>
      <w:r w:rsidRPr="000D0950">
        <w:rPr>
          <w:rFonts w:ascii="Arial" w:hAnsi="Arial" w:cs="Arial"/>
          <w:sz w:val="26"/>
          <w:szCs w:val="26"/>
        </w:rPr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0D0950" w:rsidRPr="000D0950" w:rsidRDefault="000D0950" w:rsidP="000D0950">
      <w:pPr>
        <w:widowControl w:val="0"/>
        <w:tabs>
          <w:tab w:val="left" w:pos="708"/>
        </w:tabs>
        <w:ind w:firstLine="709"/>
        <w:jc w:val="both"/>
        <w:rPr>
          <w:rFonts w:ascii="Arial" w:hAnsi="Arial" w:cs="Arial"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lastRenderedPageBreak/>
        <w:t>Нормы и правила пожарной безопасности (ППБ, НПБ</w:t>
      </w:r>
      <w:r w:rsidRPr="000D0950">
        <w:rPr>
          <w:rFonts w:ascii="Arial" w:hAnsi="Arial" w:cs="Arial"/>
          <w:sz w:val="26"/>
          <w:szCs w:val="26"/>
          <w:u w:val="single"/>
        </w:rPr>
        <w:t>)</w:t>
      </w:r>
    </w:p>
    <w:p w:rsidR="000D0950" w:rsidRPr="000D0950" w:rsidRDefault="000D0950" w:rsidP="000D0950">
      <w:pPr>
        <w:tabs>
          <w:tab w:val="left" w:pos="708"/>
        </w:tabs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ППБ 01-03 Правила пожарной безопасности в российской Федерации</w:t>
      </w:r>
    </w:p>
    <w:p w:rsidR="000D0950" w:rsidRPr="000D0950" w:rsidRDefault="000D0950" w:rsidP="000D0950">
      <w:pPr>
        <w:tabs>
          <w:tab w:val="left" w:pos="708"/>
        </w:tabs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1.13130.2009 Системы противопожарной защиты. Эвакуационные пути и выходы.</w:t>
      </w:r>
    </w:p>
    <w:p w:rsidR="000D0950" w:rsidRPr="000D0950" w:rsidRDefault="000D0950" w:rsidP="000D0950">
      <w:pPr>
        <w:tabs>
          <w:tab w:val="left" w:pos="708"/>
        </w:tabs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2.13130.2009 Системы противопожарной защиты. Обеспечение огнестойкости объектов защиты.</w:t>
      </w:r>
    </w:p>
    <w:p w:rsidR="000D0950" w:rsidRPr="000D0950" w:rsidRDefault="000D0950" w:rsidP="000D0950">
      <w:pPr>
        <w:tabs>
          <w:tab w:val="left" w:pos="708"/>
        </w:tabs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СП 3.13130.2009. Системы противопожарной защиты. Система оповещения и управления эвакуацией людей при </w:t>
      </w:r>
      <w:proofErr w:type="gramStart"/>
      <w:r w:rsidRPr="000D0950">
        <w:rPr>
          <w:rFonts w:ascii="Arial" w:hAnsi="Arial" w:cs="Arial"/>
          <w:sz w:val="26"/>
          <w:szCs w:val="26"/>
        </w:rPr>
        <w:t>пожаре</w:t>
      </w:r>
      <w:proofErr w:type="gramEnd"/>
      <w:r w:rsidRPr="000D0950">
        <w:rPr>
          <w:rFonts w:ascii="Arial" w:hAnsi="Arial" w:cs="Arial"/>
          <w:sz w:val="26"/>
          <w:szCs w:val="26"/>
        </w:rPr>
        <w:t>.</w:t>
      </w:r>
    </w:p>
    <w:p w:rsidR="000D0950" w:rsidRPr="000D0950" w:rsidRDefault="000D0950" w:rsidP="000D0950">
      <w:pPr>
        <w:tabs>
          <w:tab w:val="left" w:pos="708"/>
        </w:tabs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4 13130 2009 Системы противопожарной защиты Ограничение распространения пожара на объектах защиты.</w:t>
      </w:r>
    </w:p>
    <w:p w:rsidR="000D0950" w:rsidRPr="000D0950" w:rsidRDefault="000D0950" w:rsidP="000D0950">
      <w:pPr>
        <w:tabs>
          <w:tab w:val="left" w:pos="708"/>
        </w:tabs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0D0950">
        <w:rPr>
          <w:rFonts w:ascii="Arial" w:hAnsi="Arial" w:cs="Arial"/>
          <w:spacing w:val="-2"/>
          <w:sz w:val="26"/>
          <w:szCs w:val="26"/>
        </w:rPr>
        <w:t>.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6.13130.2009 Системы противопожарной защиты. Электрооборудование. Требования пожарной безопасности.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СП 7.13130.2009 Системы противопожарной защиты. Отопление вентиляция и кондиционирование. 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8.13130.2009 Системы противопожарной защиты. Источники наружного противопожарного водоснабжения.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9.13130.2009 Техника пожарная. Огнетушители.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10.13130.2009 Системы противопожарной защиты. Внутренний противопожарный водопровод.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11.13130.2009 Места дислокации подразделений пожарной охраны.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СП 12.13130.2009 Определение категорий помещений зданий и наружных установок по взрывопожарной и пожарной опасности.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НПБ 101-95 Нормы проектирования объектов пожарной охраны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НПБ 111-98* Автозаправочные станции. Требования пожарной безопасности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>Правила безопасности (ПБ)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ПБ 12-527-03 Правила безопасности при эксплуатации автомобильных заправочных станций сжиженного газа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ПБ 12-529-03 Правила безопасности систем газораспределения и </w:t>
      </w:r>
      <w:proofErr w:type="spellStart"/>
      <w:r w:rsidRPr="000D0950">
        <w:rPr>
          <w:rFonts w:ascii="Arial" w:hAnsi="Arial" w:cs="Arial"/>
          <w:sz w:val="26"/>
          <w:szCs w:val="26"/>
        </w:rPr>
        <w:t>газопотребления</w:t>
      </w:r>
      <w:proofErr w:type="spellEnd"/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ПБ 12-609-03 Правила безопасности для объектов, использующих сжиженные углеводородные газы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D0950">
        <w:rPr>
          <w:rFonts w:ascii="Arial" w:hAnsi="Arial" w:cs="Arial"/>
          <w:b/>
          <w:sz w:val="26"/>
          <w:szCs w:val="26"/>
          <w:u w:val="single"/>
        </w:rPr>
        <w:t>Другие документы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Правила устройства электроустановок (ПУЭ). 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>Положение о технической политике ОАО «ФСК ЕЭС» от 2.06.2006 г.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D0950">
        <w:rPr>
          <w:rFonts w:ascii="Arial" w:hAnsi="Arial" w:cs="Arial"/>
          <w:sz w:val="26"/>
          <w:szCs w:val="26"/>
        </w:rPr>
        <w:t xml:space="preserve">Рекомендации по </w:t>
      </w:r>
      <w:proofErr w:type="gramStart"/>
      <w:r w:rsidRPr="000D0950">
        <w:rPr>
          <w:rFonts w:ascii="Arial" w:hAnsi="Arial" w:cs="Arial"/>
          <w:sz w:val="26"/>
          <w:szCs w:val="26"/>
        </w:rPr>
        <w:t>контролю за</w:t>
      </w:r>
      <w:proofErr w:type="gramEnd"/>
      <w:r w:rsidRPr="000D0950">
        <w:rPr>
          <w:rFonts w:ascii="Arial" w:hAnsi="Arial" w:cs="Arial"/>
          <w:sz w:val="26"/>
          <w:szCs w:val="26"/>
        </w:rPr>
        <w:t xml:space="preserve"> состоянием грунтовых вод в районе размещения </w:t>
      </w:r>
      <w:proofErr w:type="spellStart"/>
      <w:r w:rsidRPr="000D0950">
        <w:rPr>
          <w:rFonts w:ascii="Arial" w:hAnsi="Arial" w:cs="Arial"/>
          <w:sz w:val="26"/>
          <w:szCs w:val="26"/>
        </w:rPr>
        <w:t>золоотвалов</w:t>
      </w:r>
      <w:proofErr w:type="spellEnd"/>
      <w:r w:rsidRPr="000D0950">
        <w:rPr>
          <w:rFonts w:ascii="Arial" w:hAnsi="Arial" w:cs="Arial"/>
          <w:sz w:val="26"/>
          <w:szCs w:val="26"/>
        </w:rPr>
        <w:t xml:space="preserve"> ТЭС</w:t>
      </w: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0D0950" w:rsidRPr="000D0950" w:rsidRDefault="000D0950" w:rsidP="000D0950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0D0950" w:rsidRPr="000D0950" w:rsidRDefault="000D0950" w:rsidP="000D0950">
      <w:pPr>
        <w:rPr>
          <w:rFonts w:ascii="Times New Roman" w:hAnsi="Times New Roman" w:cs="Times New Roman"/>
        </w:rPr>
      </w:pPr>
    </w:p>
    <w:p w:rsidR="00892CB6" w:rsidRDefault="00892CB6"/>
    <w:sectPr w:rsidR="0089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B0" w:rsidRDefault="00491CB0" w:rsidP="000D0950">
      <w:r>
        <w:separator/>
      </w:r>
    </w:p>
  </w:endnote>
  <w:endnote w:type="continuationSeparator" w:id="0">
    <w:p w:rsidR="00491CB0" w:rsidRDefault="00491CB0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B0" w:rsidRDefault="00491CB0" w:rsidP="000D0950">
      <w:r>
        <w:separator/>
      </w:r>
    </w:p>
  </w:footnote>
  <w:footnote w:type="continuationSeparator" w:id="0">
    <w:p w:rsidR="00491CB0" w:rsidRDefault="00491CB0" w:rsidP="000D0950">
      <w:r>
        <w:continuationSeparator/>
      </w:r>
    </w:p>
  </w:footnote>
  <w:footnote w:id="1">
    <w:p w:rsidR="00784075" w:rsidRDefault="00784075" w:rsidP="000D0950">
      <w:pPr>
        <w:pStyle w:val="a9"/>
        <w:tabs>
          <w:tab w:val="left" w:pos="708"/>
        </w:tabs>
      </w:pPr>
      <w:r>
        <w:rPr>
          <w:rStyle w:val="af9"/>
        </w:rPr>
        <w:footnoteRef/>
      </w:r>
      <w:r>
        <w:t xml:space="preserve"> При наличии </w:t>
      </w:r>
      <w:proofErr w:type="spellStart"/>
      <w:r>
        <w:t>среднеэтажной</w:t>
      </w:r>
      <w:proofErr w:type="spellEnd"/>
      <w:r>
        <w:t xml:space="preserve"> жилой застройки</w:t>
      </w:r>
    </w:p>
  </w:footnote>
  <w:footnote w:id="2">
    <w:p w:rsidR="00784075" w:rsidRDefault="00784075" w:rsidP="000D0950">
      <w:pPr>
        <w:pStyle w:val="a9"/>
        <w:tabs>
          <w:tab w:val="left" w:pos="708"/>
        </w:tabs>
      </w:pPr>
      <w:r>
        <w:rPr>
          <w:rStyle w:val="af9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C1DBB"/>
    <w:multiLevelType w:val="hybridMultilevel"/>
    <w:tmpl w:val="913069B6"/>
    <w:lvl w:ilvl="0" w:tplc="0736E3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FA"/>
    <w:rsid w:val="000236C3"/>
    <w:rsid w:val="000D0950"/>
    <w:rsid w:val="00477A91"/>
    <w:rsid w:val="00491CB0"/>
    <w:rsid w:val="00506D6D"/>
    <w:rsid w:val="00547181"/>
    <w:rsid w:val="00642A22"/>
    <w:rsid w:val="00784075"/>
    <w:rsid w:val="00866F9D"/>
    <w:rsid w:val="00892CB6"/>
    <w:rsid w:val="00BF5521"/>
    <w:rsid w:val="00E3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91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950"/>
    <w:pPr>
      <w:keepNext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0D09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95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rsid w:val="000D0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950"/>
  </w:style>
  <w:style w:type="character" w:customStyle="1" w:styleId="21">
    <w:name w:val="Заголовок 2 Знак1"/>
    <w:link w:val="2"/>
    <w:locked/>
    <w:rsid w:val="000D09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0D0950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D09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D0950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rsid w:val="000D0950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0D0950"/>
    <w:rPr>
      <w:rFonts w:ascii="Courier New" w:eastAsia="Courier New" w:hAnsi="Courier New" w:cs="Courier New"/>
      <w:color w:val="000000"/>
      <w:lang w:eastAsia="ru-RU"/>
    </w:rPr>
  </w:style>
  <w:style w:type="paragraph" w:styleId="HTML0">
    <w:name w:val="HTML Preformatted"/>
    <w:basedOn w:val="a"/>
    <w:link w:val="HTML"/>
    <w:rsid w:val="000D0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0D0950"/>
    <w:rPr>
      <w:rFonts w:ascii="Consolas" w:eastAsia="Times New Roman" w:hAnsi="Consolas" w:cs="Consolas"/>
      <w:sz w:val="20"/>
      <w:szCs w:val="20"/>
      <w:lang w:eastAsia="ru-RU"/>
    </w:rPr>
  </w:style>
  <w:style w:type="paragraph" w:styleId="a7">
    <w:name w:val="Normal (Web)"/>
    <w:basedOn w:val="a"/>
    <w:rsid w:val="000D095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12">
    <w:name w:val="toc 1"/>
    <w:basedOn w:val="a"/>
    <w:next w:val="a"/>
    <w:autoRedefine/>
    <w:rsid w:val="000D0950"/>
    <w:pPr>
      <w:tabs>
        <w:tab w:val="right" w:leader="dot" w:pos="9345"/>
      </w:tabs>
    </w:pPr>
    <w:rPr>
      <w:rFonts w:ascii="Times New Roman" w:hAnsi="Times New Roman" w:cs="Times New Roman"/>
      <w:b/>
      <w:noProof/>
      <w:sz w:val="28"/>
      <w:szCs w:val="28"/>
    </w:rPr>
  </w:style>
  <w:style w:type="paragraph" w:styleId="22">
    <w:name w:val="toc 2"/>
    <w:basedOn w:val="a"/>
    <w:next w:val="a"/>
    <w:autoRedefine/>
    <w:rsid w:val="000D0950"/>
    <w:pPr>
      <w:ind w:left="240"/>
    </w:pPr>
    <w:rPr>
      <w:rFonts w:ascii="Times New Roman" w:hAnsi="Times New Roman" w:cs="Times New Roman"/>
    </w:rPr>
  </w:style>
  <w:style w:type="paragraph" w:styleId="3">
    <w:name w:val="toc 3"/>
    <w:basedOn w:val="a"/>
    <w:next w:val="a"/>
    <w:autoRedefine/>
    <w:rsid w:val="000D0950"/>
    <w:pPr>
      <w:ind w:left="480"/>
    </w:pPr>
    <w:rPr>
      <w:rFonts w:ascii="Times New Roman" w:hAnsi="Times New Roman" w:cs="Times New Roman"/>
    </w:rPr>
  </w:style>
  <w:style w:type="paragraph" w:styleId="4">
    <w:name w:val="toc 4"/>
    <w:basedOn w:val="a"/>
    <w:next w:val="a"/>
    <w:autoRedefine/>
    <w:rsid w:val="000D0950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"/>
    <w:next w:val="a"/>
    <w:autoRedefine/>
    <w:rsid w:val="000D0950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">
    <w:name w:val="toc 6"/>
    <w:basedOn w:val="a"/>
    <w:next w:val="a"/>
    <w:autoRedefine/>
    <w:rsid w:val="000D0950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"/>
    <w:next w:val="a"/>
    <w:autoRedefine/>
    <w:rsid w:val="000D0950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"/>
    <w:next w:val="a"/>
    <w:autoRedefine/>
    <w:rsid w:val="000D0950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"/>
    <w:next w:val="a"/>
    <w:autoRedefine/>
    <w:rsid w:val="000D0950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8">
    <w:name w:val="Текст сноски Знак"/>
    <w:link w:val="a9"/>
    <w:semiHidden/>
    <w:locked/>
    <w:rsid w:val="000D0950"/>
    <w:rPr>
      <w:lang w:eastAsia="ru-RU"/>
    </w:rPr>
  </w:style>
  <w:style w:type="paragraph" w:styleId="a9">
    <w:name w:val="footnote text"/>
    <w:basedOn w:val="a"/>
    <w:link w:val="a8"/>
    <w:semiHidden/>
    <w:rsid w:val="000D0950"/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сноски Знак1"/>
    <w:basedOn w:val="a0"/>
    <w:uiPriority w:val="99"/>
    <w:semiHidden/>
    <w:rsid w:val="000D0950"/>
    <w:rPr>
      <w:rFonts w:ascii="R" w:eastAsia="Times New Roman" w:hAnsi="R" w:cs="R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locked/>
    <w:rsid w:val="000D0950"/>
    <w:rPr>
      <w:sz w:val="24"/>
      <w:szCs w:val="24"/>
      <w:lang w:eastAsia="ru-RU"/>
    </w:rPr>
  </w:style>
  <w:style w:type="paragraph" w:styleId="ab">
    <w:name w:val="header"/>
    <w:basedOn w:val="a"/>
    <w:link w:val="aa"/>
    <w:rsid w:val="000D09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4">
    <w:name w:val="Верхний колонтитул Знак1"/>
    <w:basedOn w:val="a0"/>
    <w:uiPriority w:val="99"/>
    <w:semiHidden/>
    <w:rsid w:val="000D0950"/>
    <w:rPr>
      <w:rFonts w:ascii="R" w:eastAsia="Times New Roman" w:hAnsi="R" w:cs="R"/>
      <w:sz w:val="24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0D0950"/>
    <w:rPr>
      <w:sz w:val="24"/>
      <w:szCs w:val="24"/>
      <w:lang w:eastAsia="ru-RU"/>
    </w:rPr>
  </w:style>
  <w:style w:type="paragraph" w:styleId="ad">
    <w:name w:val="footer"/>
    <w:basedOn w:val="a"/>
    <w:link w:val="ac"/>
    <w:rsid w:val="000D09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5">
    <w:name w:val="Нижний колонтитул Знак1"/>
    <w:basedOn w:val="a0"/>
    <w:uiPriority w:val="99"/>
    <w:semiHidden/>
    <w:rsid w:val="000D0950"/>
    <w:rPr>
      <w:rFonts w:ascii="R" w:eastAsia="Times New Roman" w:hAnsi="R" w:cs="R"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0D0950"/>
    <w:pPr>
      <w:jc w:val="center"/>
    </w:pPr>
    <w:rPr>
      <w:rFonts w:ascii="Times New Roman" w:hAnsi="Times New Roman" w:cs="Times New Roman"/>
      <w:b/>
      <w:u w:val="single"/>
    </w:rPr>
  </w:style>
  <w:style w:type="paragraph" w:styleId="af">
    <w:name w:val="List Bullet"/>
    <w:basedOn w:val="a"/>
    <w:rsid w:val="000D0950"/>
    <w:pPr>
      <w:tabs>
        <w:tab w:val="num" w:pos="360"/>
      </w:tabs>
    </w:pPr>
    <w:rPr>
      <w:rFonts w:ascii="Times New Roman" w:hAnsi="Times New Roman" w:cs="Times New Roman"/>
    </w:rPr>
  </w:style>
  <w:style w:type="character" w:customStyle="1" w:styleId="af0">
    <w:name w:val="Основной текст Знак"/>
    <w:link w:val="af1"/>
    <w:locked/>
    <w:rsid w:val="000D0950"/>
    <w:rPr>
      <w:sz w:val="24"/>
      <w:szCs w:val="24"/>
      <w:lang w:eastAsia="ru-RU"/>
    </w:rPr>
  </w:style>
  <w:style w:type="paragraph" w:styleId="af1">
    <w:name w:val="Body Text"/>
    <w:basedOn w:val="a"/>
    <w:link w:val="af0"/>
    <w:rsid w:val="000D095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6">
    <w:name w:val="Основной текст Знак1"/>
    <w:basedOn w:val="a0"/>
    <w:uiPriority w:val="99"/>
    <w:semiHidden/>
    <w:rsid w:val="000D0950"/>
    <w:rPr>
      <w:rFonts w:ascii="R" w:eastAsia="Times New Roman" w:hAnsi="R" w:cs="R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locked/>
    <w:rsid w:val="000D0950"/>
    <w:rPr>
      <w:lang w:eastAsia="ru-RU"/>
    </w:rPr>
  </w:style>
  <w:style w:type="paragraph" w:styleId="24">
    <w:name w:val="Body Text Indent 2"/>
    <w:basedOn w:val="a"/>
    <w:link w:val="23"/>
    <w:rsid w:val="000D0950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0D0950"/>
    <w:rPr>
      <w:rFonts w:ascii="R" w:eastAsia="Times New Roman" w:hAnsi="R" w:cs="R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1"/>
    <w:locked/>
    <w:rsid w:val="000D0950"/>
    <w:rPr>
      <w:sz w:val="16"/>
      <w:szCs w:val="16"/>
      <w:lang w:eastAsia="ru-RU"/>
    </w:rPr>
  </w:style>
  <w:style w:type="paragraph" w:styleId="31">
    <w:name w:val="Body Text Indent 3"/>
    <w:basedOn w:val="a"/>
    <w:link w:val="30"/>
    <w:rsid w:val="000D0950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D0950"/>
    <w:rPr>
      <w:rFonts w:ascii="R" w:eastAsia="Times New Roman" w:hAnsi="R" w:cs="R"/>
      <w:sz w:val="16"/>
      <w:szCs w:val="16"/>
      <w:lang w:eastAsia="ru-RU"/>
    </w:rPr>
  </w:style>
  <w:style w:type="character" w:customStyle="1" w:styleId="af2">
    <w:name w:val="Схема документа Знак"/>
    <w:link w:val="af3"/>
    <w:locked/>
    <w:rsid w:val="000D0950"/>
    <w:rPr>
      <w:rFonts w:ascii="Tahoma" w:hAnsi="Tahoma" w:cs="Tahoma"/>
      <w:sz w:val="16"/>
      <w:szCs w:val="16"/>
      <w:lang w:eastAsia="ru-RU"/>
    </w:rPr>
  </w:style>
  <w:style w:type="paragraph" w:styleId="af3">
    <w:name w:val="Document Map"/>
    <w:basedOn w:val="a"/>
    <w:link w:val="af2"/>
    <w:rsid w:val="000D0950"/>
    <w:rPr>
      <w:rFonts w:ascii="Tahoma" w:eastAsiaTheme="minorHAnsi" w:hAnsi="Tahoma" w:cs="Tahoma"/>
      <w:sz w:val="16"/>
      <w:szCs w:val="16"/>
    </w:rPr>
  </w:style>
  <w:style w:type="character" w:customStyle="1" w:styleId="17">
    <w:name w:val="Схема документа Знак1"/>
    <w:basedOn w:val="a0"/>
    <w:uiPriority w:val="99"/>
    <w:semiHidden/>
    <w:rsid w:val="000D09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Знак"/>
    <w:link w:val="af5"/>
    <w:locked/>
    <w:rsid w:val="000D0950"/>
    <w:rPr>
      <w:rFonts w:ascii="Courier New" w:hAnsi="Courier New" w:cs="Courier New"/>
      <w:lang w:eastAsia="ru-RU"/>
    </w:rPr>
  </w:style>
  <w:style w:type="paragraph" w:styleId="af5">
    <w:name w:val="Plain Text"/>
    <w:basedOn w:val="a"/>
    <w:link w:val="af4"/>
    <w:rsid w:val="000D0950"/>
    <w:rPr>
      <w:rFonts w:ascii="Courier New" w:eastAsiaTheme="minorHAnsi" w:hAnsi="Courier New" w:cs="Courier New"/>
      <w:sz w:val="22"/>
      <w:szCs w:val="22"/>
    </w:rPr>
  </w:style>
  <w:style w:type="character" w:customStyle="1" w:styleId="18">
    <w:name w:val="Текст Знак1"/>
    <w:basedOn w:val="a0"/>
    <w:uiPriority w:val="99"/>
    <w:semiHidden/>
    <w:rsid w:val="000D095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0D0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0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0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D0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D0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D09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">
    <w:name w:val="S_Обычный Знак"/>
    <w:link w:val="S0"/>
    <w:locked/>
    <w:rsid w:val="000D0950"/>
    <w:rPr>
      <w:sz w:val="24"/>
      <w:szCs w:val="24"/>
      <w:lang w:eastAsia="ru-RU"/>
    </w:rPr>
  </w:style>
  <w:style w:type="paragraph" w:customStyle="1" w:styleId="S0">
    <w:name w:val="S_Обычный"/>
    <w:basedOn w:val="a"/>
    <w:link w:val="S"/>
    <w:rsid w:val="000D0950"/>
    <w:pPr>
      <w:spacing w:line="360" w:lineRule="auto"/>
      <w:ind w:firstLine="709"/>
      <w:jc w:val="both"/>
    </w:pPr>
    <w:rPr>
      <w:rFonts w:asciiTheme="minorHAnsi" w:eastAsiaTheme="minorHAnsi" w:hAnsiTheme="minorHAnsi" w:cstheme="minorBidi"/>
    </w:rPr>
  </w:style>
  <w:style w:type="paragraph" w:customStyle="1" w:styleId="ConsCell">
    <w:name w:val="ConsCell"/>
    <w:rsid w:val="000D0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D0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D09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R2">
    <w:name w:val="FR2"/>
    <w:rsid w:val="000D0950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Обычный1"/>
    <w:rsid w:val="000D0950"/>
    <w:pPr>
      <w:widowControl w:val="0"/>
      <w:snapToGrid w:val="0"/>
      <w:spacing w:after="0" w:line="259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S1">
    <w:name w:val="S_Маркированный Знак1"/>
    <w:link w:val="S2"/>
    <w:locked/>
    <w:rsid w:val="000D0950"/>
    <w:rPr>
      <w:szCs w:val="24"/>
    </w:rPr>
  </w:style>
  <w:style w:type="paragraph" w:customStyle="1" w:styleId="S2">
    <w:name w:val="S_Маркированный"/>
    <w:basedOn w:val="af"/>
    <w:link w:val="S1"/>
    <w:autoRedefine/>
    <w:rsid w:val="000D0950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link w:val="S4"/>
    <w:locked/>
    <w:rsid w:val="000D0950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rsid w:val="000D0950"/>
    <w:pPr>
      <w:widowControl w:val="0"/>
      <w:tabs>
        <w:tab w:val="num" w:pos="1440"/>
      </w:tabs>
    </w:pPr>
    <w:rPr>
      <w:rFonts w:asciiTheme="minorHAnsi" w:eastAsiaTheme="minorHAnsi" w:hAnsiTheme="minorHAnsi" w:cstheme="minorBidi"/>
      <w:color w:val="0000FF"/>
      <w:lang w:eastAsia="en-US"/>
    </w:rPr>
  </w:style>
  <w:style w:type="character" w:customStyle="1" w:styleId="S5">
    <w:name w:val="S_Обычный в таблице Знак"/>
    <w:link w:val="S6"/>
    <w:locked/>
    <w:rsid w:val="000D0950"/>
    <w:rPr>
      <w:szCs w:val="24"/>
    </w:rPr>
  </w:style>
  <w:style w:type="paragraph" w:customStyle="1" w:styleId="S6">
    <w:name w:val="S_Обычный в таблице"/>
    <w:basedOn w:val="a"/>
    <w:link w:val="S5"/>
    <w:rsid w:val="000D0950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6">
    <w:name w:val="Примечание"/>
    <w:basedOn w:val="a"/>
    <w:rsid w:val="000D0950"/>
    <w:pPr>
      <w:ind w:firstLine="567"/>
      <w:jc w:val="both"/>
    </w:pPr>
    <w:rPr>
      <w:rFonts w:ascii="Times New Roman" w:eastAsia="Calibri" w:hAnsi="Times New Roman" w:cs="Times New Roman"/>
      <w:sz w:val="20"/>
      <w:lang w:eastAsia="en-US"/>
    </w:rPr>
  </w:style>
  <w:style w:type="paragraph" w:customStyle="1" w:styleId="af7">
    <w:name w:val="Стиль Подпись Таблицы"/>
    <w:basedOn w:val="af1"/>
    <w:rsid w:val="000D0950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8">
    <w:name w:val="Знак"/>
    <w:basedOn w:val="a"/>
    <w:rsid w:val="000D0950"/>
    <w:pPr>
      <w:spacing w:line="240" w:lineRule="exact"/>
      <w:jc w:val="both"/>
    </w:pPr>
    <w:rPr>
      <w:rFonts w:ascii="Times New Roman" w:hAnsi="Times New Roman" w:cs="Times New Roman"/>
      <w:lang w:val="en-US" w:eastAsia="en-US"/>
    </w:rPr>
  </w:style>
  <w:style w:type="paragraph" w:customStyle="1" w:styleId="311">
    <w:name w:val="Основной текст с отступом 31"/>
    <w:basedOn w:val="a"/>
    <w:rsid w:val="000D0950"/>
    <w:pPr>
      <w:widowControl w:val="0"/>
      <w:suppressAutoHyphens/>
      <w:spacing w:after="120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Heading">
    <w:name w:val="Heading"/>
    <w:rsid w:val="000D0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0D0950"/>
    <w:pPr>
      <w:spacing w:before="100" w:beforeAutospacing="1" w:after="100" w:afterAutospacing="1"/>
    </w:pPr>
    <w:rPr>
      <w:rFonts w:ascii="Verdana" w:hAnsi="Verdana" w:cs="Times New Roman"/>
      <w:color w:val="000000"/>
      <w:sz w:val="17"/>
      <w:szCs w:val="17"/>
    </w:rPr>
  </w:style>
  <w:style w:type="character" w:styleId="af9">
    <w:name w:val="footnote reference"/>
    <w:semiHidden/>
    <w:rsid w:val="000D0950"/>
    <w:rPr>
      <w:vertAlign w:val="superscript"/>
    </w:rPr>
  </w:style>
  <w:style w:type="character" w:customStyle="1" w:styleId="spelle">
    <w:name w:val="spelle"/>
    <w:basedOn w:val="a0"/>
    <w:rsid w:val="000D0950"/>
  </w:style>
  <w:style w:type="character" w:customStyle="1" w:styleId="grame">
    <w:name w:val="grame"/>
    <w:basedOn w:val="a0"/>
    <w:rsid w:val="000D0950"/>
  </w:style>
  <w:style w:type="paragraph" w:customStyle="1" w:styleId="text">
    <w:name w:val="text"/>
    <w:basedOn w:val="Default"/>
    <w:next w:val="Default"/>
    <w:rsid w:val="000D0950"/>
    <w:pPr>
      <w:spacing w:before="28" w:after="28"/>
    </w:pPr>
    <w:rPr>
      <w:rFonts w:cs="Times New Roman"/>
      <w:color w:val="auto"/>
    </w:rPr>
  </w:style>
  <w:style w:type="character" w:styleId="afa">
    <w:name w:val="Emphasis"/>
    <w:qFormat/>
    <w:rsid w:val="000D0950"/>
    <w:rPr>
      <w:i/>
      <w:iCs/>
    </w:rPr>
  </w:style>
  <w:style w:type="paragraph" w:styleId="afb">
    <w:name w:val="Balloon Text"/>
    <w:basedOn w:val="a"/>
    <w:link w:val="afc"/>
    <w:uiPriority w:val="99"/>
    <w:semiHidden/>
    <w:unhideWhenUsed/>
    <w:rsid w:val="0078407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840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91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950"/>
    <w:pPr>
      <w:keepNext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1"/>
    <w:qFormat/>
    <w:rsid w:val="000D09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95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rsid w:val="000D0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D0950"/>
  </w:style>
  <w:style w:type="character" w:customStyle="1" w:styleId="21">
    <w:name w:val="Заголовок 2 Знак1"/>
    <w:link w:val="2"/>
    <w:locked/>
    <w:rsid w:val="000D09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0D0950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D09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D0950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rsid w:val="000D0950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0D0950"/>
    <w:rPr>
      <w:rFonts w:ascii="Courier New" w:eastAsia="Courier New" w:hAnsi="Courier New" w:cs="Courier New"/>
      <w:color w:val="000000"/>
      <w:lang w:eastAsia="ru-RU"/>
    </w:rPr>
  </w:style>
  <w:style w:type="paragraph" w:styleId="HTML0">
    <w:name w:val="HTML Preformatted"/>
    <w:basedOn w:val="a"/>
    <w:link w:val="HTML"/>
    <w:rsid w:val="000D0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0D0950"/>
    <w:rPr>
      <w:rFonts w:ascii="Consolas" w:eastAsia="Times New Roman" w:hAnsi="Consolas" w:cs="Consolas"/>
      <w:sz w:val="20"/>
      <w:szCs w:val="20"/>
      <w:lang w:eastAsia="ru-RU"/>
    </w:rPr>
  </w:style>
  <w:style w:type="paragraph" w:styleId="a7">
    <w:name w:val="Normal (Web)"/>
    <w:basedOn w:val="a"/>
    <w:rsid w:val="000D095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12">
    <w:name w:val="toc 1"/>
    <w:basedOn w:val="a"/>
    <w:next w:val="a"/>
    <w:autoRedefine/>
    <w:rsid w:val="000D0950"/>
    <w:pPr>
      <w:tabs>
        <w:tab w:val="right" w:leader="dot" w:pos="9345"/>
      </w:tabs>
    </w:pPr>
    <w:rPr>
      <w:rFonts w:ascii="Times New Roman" w:hAnsi="Times New Roman" w:cs="Times New Roman"/>
      <w:b/>
      <w:noProof/>
      <w:sz w:val="28"/>
      <w:szCs w:val="28"/>
    </w:rPr>
  </w:style>
  <w:style w:type="paragraph" w:styleId="22">
    <w:name w:val="toc 2"/>
    <w:basedOn w:val="a"/>
    <w:next w:val="a"/>
    <w:autoRedefine/>
    <w:rsid w:val="000D0950"/>
    <w:pPr>
      <w:ind w:left="240"/>
    </w:pPr>
    <w:rPr>
      <w:rFonts w:ascii="Times New Roman" w:hAnsi="Times New Roman" w:cs="Times New Roman"/>
    </w:rPr>
  </w:style>
  <w:style w:type="paragraph" w:styleId="3">
    <w:name w:val="toc 3"/>
    <w:basedOn w:val="a"/>
    <w:next w:val="a"/>
    <w:autoRedefine/>
    <w:rsid w:val="000D0950"/>
    <w:pPr>
      <w:ind w:left="480"/>
    </w:pPr>
    <w:rPr>
      <w:rFonts w:ascii="Times New Roman" w:hAnsi="Times New Roman" w:cs="Times New Roman"/>
    </w:rPr>
  </w:style>
  <w:style w:type="paragraph" w:styleId="4">
    <w:name w:val="toc 4"/>
    <w:basedOn w:val="a"/>
    <w:next w:val="a"/>
    <w:autoRedefine/>
    <w:rsid w:val="000D0950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">
    <w:name w:val="toc 5"/>
    <w:basedOn w:val="a"/>
    <w:next w:val="a"/>
    <w:autoRedefine/>
    <w:rsid w:val="000D0950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">
    <w:name w:val="toc 6"/>
    <w:basedOn w:val="a"/>
    <w:next w:val="a"/>
    <w:autoRedefine/>
    <w:rsid w:val="000D0950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">
    <w:name w:val="toc 7"/>
    <w:basedOn w:val="a"/>
    <w:next w:val="a"/>
    <w:autoRedefine/>
    <w:rsid w:val="000D0950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">
    <w:name w:val="toc 8"/>
    <w:basedOn w:val="a"/>
    <w:next w:val="a"/>
    <w:autoRedefine/>
    <w:rsid w:val="000D0950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">
    <w:name w:val="toc 9"/>
    <w:basedOn w:val="a"/>
    <w:next w:val="a"/>
    <w:autoRedefine/>
    <w:rsid w:val="000D0950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8">
    <w:name w:val="Текст сноски Знак"/>
    <w:link w:val="a9"/>
    <w:semiHidden/>
    <w:locked/>
    <w:rsid w:val="000D0950"/>
    <w:rPr>
      <w:lang w:eastAsia="ru-RU"/>
    </w:rPr>
  </w:style>
  <w:style w:type="paragraph" w:styleId="a9">
    <w:name w:val="footnote text"/>
    <w:basedOn w:val="a"/>
    <w:link w:val="a8"/>
    <w:semiHidden/>
    <w:rsid w:val="000D0950"/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сноски Знак1"/>
    <w:basedOn w:val="a0"/>
    <w:uiPriority w:val="99"/>
    <w:semiHidden/>
    <w:rsid w:val="000D0950"/>
    <w:rPr>
      <w:rFonts w:ascii="R" w:eastAsia="Times New Roman" w:hAnsi="R" w:cs="R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locked/>
    <w:rsid w:val="000D0950"/>
    <w:rPr>
      <w:sz w:val="24"/>
      <w:szCs w:val="24"/>
      <w:lang w:eastAsia="ru-RU"/>
    </w:rPr>
  </w:style>
  <w:style w:type="paragraph" w:styleId="ab">
    <w:name w:val="header"/>
    <w:basedOn w:val="a"/>
    <w:link w:val="aa"/>
    <w:rsid w:val="000D09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4">
    <w:name w:val="Верхний колонтитул Знак1"/>
    <w:basedOn w:val="a0"/>
    <w:uiPriority w:val="99"/>
    <w:semiHidden/>
    <w:rsid w:val="000D0950"/>
    <w:rPr>
      <w:rFonts w:ascii="R" w:eastAsia="Times New Roman" w:hAnsi="R" w:cs="R"/>
      <w:sz w:val="24"/>
      <w:szCs w:val="24"/>
      <w:lang w:eastAsia="ru-RU"/>
    </w:rPr>
  </w:style>
  <w:style w:type="character" w:customStyle="1" w:styleId="ac">
    <w:name w:val="Нижний колонтитул Знак"/>
    <w:link w:val="ad"/>
    <w:locked/>
    <w:rsid w:val="000D0950"/>
    <w:rPr>
      <w:sz w:val="24"/>
      <w:szCs w:val="24"/>
      <w:lang w:eastAsia="ru-RU"/>
    </w:rPr>
  </w:style>
  <w:style w:type="paragraph" w:styleId="ad">
    <w:name w:val="footer"/>
    <w:basedOn w:val="a"/>
    <w:link w:val="ac"/>
    <w:rsid w:val="000D095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5">
    <w:name w:val="Нижний колонтитул Знак1"/>
    <w:basedOn w:val="a0"/>
    <w:uiPriority w:val="99"/>
    <w:semiHidden/>
    <w:rsid w:val="000D0950"/>
    <w:rPr>
      <w:rFonts w:ascii="R" w:eastAsia="Times New Roman" w:hAnsi="R" w:cs="R"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0D0950"/>
    <w:pPr>
      <w:jc w:val="center"/>
    </w:pPr>
    <w:rPr>
      <w:rFonts w:ascii="Times New Roman" w:hAnsi="Times New Roman" w:cs="Times New Roman"/>
      <w:b/>
      <w:u w:val="single"/>
    </w:rPr>
  </w:style>
  <w:style w:type="paragraph" w:styleId="af">
    <w:name w:val="List Bullet"/>
    <w:basedOn w:val="a"/>
    <w:rsid w:val="000D0950"/>
    <w:pPr>
      <w:tabs>
        <w:tab w:val="num" w:pos="360"/>
      </w:tabs>
    </w:pPr>
    <w:rPr>
      <w:rFonts w:ascii="Times New Roman" w:hAnsi="Times New Roman" w:cs="Times New Roman"/>
    </w:rPr>
  </w:style>
  <w:style w:type="character" w:customStyle="1" w:styleId="af0">
    <w:name w:val="Основной текст Знак"/>
    <w:link w:val="af1"/>
    <w:locked/>
    <w:rsid w:val="000D0950"/>
    <w:rPr>
      <w:sz w:val="24"/>
      <w:szCs w:val="24"/>
      <w:lang w:eastAsia="ru-RU"/>
    </w:rPr>
  </w:style>
  <w:style w:type="paragraph" w:styleId="af1">
    <w:name w:val="Body Text"/>
    <w:basedOn w:val="a"/>
    <w:link w:val="af0"/>
    <w:rsid w:val="000D095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6">
    <w:name w:val="Основной текст Знак1"/>
    <w:basedOn w:val="a0"/>
    <w:uiPriority w:val="99"/>
    <w:semiHidden/>
    <w:rsid w:val="000D0950"/>
    <w:rPr>
      <w:rFonts w:ascii="R" w:eastAsia="Times New Roman" w:hAnsi="R" w:cs="R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locked/>
    <w:rsid w:val="000D0950"/>
    <w:rPr>
      <w:lang w:eastAsia="ru-RU"/>
    </w:rPr>
  </w:style>
  <w:style w:type="paragraph" w:styleId="24">
    <w:name w:val="Body Text Indent 2"/>
    <w:basedOn w:val="a"/>
    <w:link w:val="23"/>
    <w:rsid w:val="000D0950"/>
    <w:pPr>
      <w:spacing w:line="360" w:lineRule="auto"/>
      <w:ind w:firstLine="72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0D0950"/>
    <w:rPr>
      <w:rFonts w:ascii="R" w:eastAsia="Times New Roman" w:hAnsi="R" w:cs="R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1"/>
    <w:locked/>
    <w:rsid w:val="000D0950"/>
    <w:rPr>
      <w:sz w:val="16"/>
      <w:szCs w:val="16"/>
      <w:lang w:eastAsia="ru-RU"/>
    </w:rPr>
  </w:style>
  <w:style w:type="paragraph" w:styleId="31">
    <w:name w:val="Body Text Indent 3"/>
    <w:basedOn w:val="a"/>
    <w:link w:val="30"/>
    <w:rsid w:val="000D0950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D0950"/>
    <w:rPr>
      <w:rFonts w:ascii="R" w:eastAsia="Times New Roman" w:hAnsi="R" w:cs="R"/>
      <w:sz w:val="16"/>
      <w:szCs w:val="16"/>
      <w:lang w:eastAsia="ru-RU"/>
    </w:rPr>
  </w:style>
  <w:style w:type="character" w:customStyle="1" w:styleId="af2">
    <w:name w:val="Схема документа Знак"/>
    <w:link w:val="af3"/>
    <w:locked/>
    <w:rsid w:val="000D0950"/>
    <w:rPr>
      <w:rFonts w:ascii="Tahoma" w:hAnsi="Tahoma" w:cs="Tahoma"/>
      <w:sz w:val="16"/>
      <w:szCs w:val="16"/>
      <w:lang w:eastAsia="ru-RU"/>
    </w:rPr>
  </w:style>
  <w:style w:type="paragraph" w:styleId="af3">
    <w:name w:val="Document Map"/>
    <w:basedOn w:val="a"/>
    <w:link w:val="af2"/>
    <w:rsid w:val="000D0950"/>
    <w:rPr>
      <w:rFonts w:ascii="Tahoma" w:eastAsiaTheme="minorHAnsi" w:hAnsi="Tahoma" w:cs="Tahoma"/>
      <w:sz w:val="16"/>
      <w:szCs w:val="16"/>
    </w:rPr>
  </w:style>
  <w:style w:type="character" w:customStyle="1" w:styleId="17">
    <w:name w:val="Схема документа Знак1"/>
    <w:basedOn w:val="a0"/>
    <w:uiPriority w:val="99"/>
    <w:semiHidden/>
    <w:rsid w:val="000D09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Знак"/>
    <w:link w:val="af5"/>
    <w:locked/>
    <w:rsid w:val="000D0950"/>
    <w:rPr>
      <w:rFonts w:ascii="Courier New" w:hAnsi="Courier New" w:cs="Courier New"/>
      <w:lang w:eastAsia="ru-RU"/>
    </w:rPr>
  </w:style>
  <w:style w:type="paragraph" w:styleId="af5">
    <w:name w:val="Plain Text"/>
    <w:basedOn w:val="a"/>
    <w:link w:val="af4"/>
    <w:rsid w:val="000D0950"/>
    <w:rPr>
      <w:rFonts w:ascii="Courier New" w:eastAsiaTheme="minorHAnsi" w:hAnsi="Courier New" w:cs="Courier New"/>
      <w:sz w:val="22"/>
      <w:szCs w:val="22"/>
    </w:rPr>
  </w:style>
  <w:style w:type="character" w:customStyle="1" w:styleId="18">
    <w:name w:val="Текст Знак1"/>
    <w:basedOn w:val="a0"/>
    <w:uiPriority w:val="99"/>
    <w:semiHidden/>
    <w:rsid w:val="000D0950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0D0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0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0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0D0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D09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D095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">
    <w:name w:val="S_Обычный Знак"/>
    <w:link w:val="S0"/>
    <w:locked/>
    <w:rsid w:val="000D0950"/>
    <w:rPr>
      <w:sz w:val="24"/>
      <w:szCs w:val="24"/>
      <w:lang w:eastAsia="ru-RU"/>
    </w:rPr>
  </w:style>
  <w:style w:type="paragraph" w:customStyle="1" w:styleId="S0">
    <w:name w:val="S_Обычный"/>
    <w:basedOn w:val="a"/>
    <w:link w:val="S"/>
    <w:rsid w:val="000D0950"/>
    <w:pPr>
      <w:spacing w:line="360" w:lineRule="auto"/>
      <w:ind w:firstLine="709"/>
      <w:jc w:val="both"/>
    </w:pPr>
    <w:rPr>
      <w:rFonts w:asciiTheme="minorHAnsi" w:eastAsiaTheme="minorHAnsi" w:hAnsiTheme="minorHAnsi" w:cstheme="minorBidi"/>
    </w:rPr>
  </w:style>
  <w:style w:type="paragraph" w:customStyle="1" w:styleId="ConsCell">
    <w:name w:val="ConsCell"/>
    <w:rsid w:val="000D0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D09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D09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R2">
    <w:name w:val="FR2"/>
    <w:rsid w:val="000D0950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Обычный1"/>
    <w:rsid w:val="000D0950"/>
    <w:pPr>
      <w:widowControl w:val="0"/>
      <w:snapToGrid w:val="0"/>
      <w:spacing w:after="0" w:line="259" w:lineRule="auto"/>
      <w:ind w:firstLine="220"/>
      <w:jc w:val="both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S1">
    <w:name w:val="S_Маркированный Знак1"/>
    <w:link w:val="S2"/>
    <w:locked/>
    <w:rsid w:val="000D0950"/>
    <w:rPr>
      <w:szCs w:val="24"/>
    </w:rPr>
  </w:style>
  <w:style w:type="paragraph" w:customStyle="1" w:styleId="S2">
    <w:name w:val="S_Маркированный"/>
    <w:basedOn w:val="af"/>
    <w:link w:val="S1"/>
    <w:autoRedefine/>
    <w:rsid w:val="000D0950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3">
    <w:name w:val="S_Таблица Знак"/>
    <w:link w:val="S4"/>
    <w:locked/>
    <w:rsid w:val="000D0950"/>
    <w:rPr>
      <w:color w:val="0000FF"/>
      <w:sz w:val="24"/>
      <w:szCs w:val="24"/>
    </w:rPr>
  </w:style>
  <w:style w:type="paragraph" w:customStyle="1" w:styleId="S4">
    <w:name w:val="S_Таблица"/>
    <w:basedOn w:val="a"/>
    <w:link w:val="S3"/>
    <w:autoRedefine/>
    <w:rsid w:val="000D0950"/>
    <w:pPr>
      <w:widowControl w:val="0"/>
      <w:tabs>
        <w:tab w:val="num" w:pos="1440"/>
      </w:tabs>
    </w:pPr>
    <w:rPr>
      <w:rFonts w:asciiTheme="minorHAnsi" w:eastAsiaTheme="minorHAnsi" w:hAnsiTheme="minorHAnsi" w:cstheme="minorBidi"/>
      <w:color w:val="0000FF"/>
      <w:lang w:eastAsia="en-US"/>
    </w:rPr>
  </w:style>
  <w:style w:type="character" w:customStyle="1" w:styleId="S5">
    <w:name w:val="S_Обычный в таблице Знак"/>
    <w:link w:val="S6"/>
    <w:locked/>
    <w:rsid w:val="000D0950"/>
    <w:rPr>
      <w:szCs w:val="24"/>
    </w:rPr>
  </w:style>
  <w:style w:type="paragraph" w:customStyle="1" w:styleId="S6">
    <w:name w:val="S_Обычный в таблице"/>
    <w:basedOn w:val="a"/>
    <w:link w:val="S5"/>
    <w:rsid w:val="000D0950"/>
    <w:pPr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6">
    <w:name w:val="Примечание"/>
    <w:basedOn w:val="a"/>
    <w:rsid w:val="000D0950"/>
    <w:pPr>
      <w:ind w:firstLine="567"/>
      <w:jc w:val="both"/>
    </w:pPr>
    <w:rPr>
      <w:rFonts w:ascii="Times New Roman" w:eastAsia="Calibri" w:hAnsi="Times New Roman" w:cs="Times New Roman"/>
      <w:sz w:val="20"/>
      <w:lang w:eastAsia="en-US"/>
    </w:rPr>
  </w:style>
  <w:style w:type="paragraph" w:customStyle="1" w:styleId="af7">
    <w:name w:val="Стиль Подпись Таблицы"/>
    <w:basedOn w:val="af1"/>
    <w:rsid w:val="000D0950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customStyle="1" w:styleId="af8">
    <w:name w:val="Знак"/>
    <w:basedOn w:val="a"/>
    <w:rsid w:val="000D0950"/>
    <w:pPr>
      <w:spacing w:line="240" w:lineRule="exact"/>
      <w:jc w:val="both"/>
    </w:pPr>
    <w:rPr>
      <w:rFonts w:ascii="Times New Roman" w:hAnsi="Times New Roman" w:cs="Times New Roman"/>
      <w:lang w:val="en-US" w:eastAsia="en-US"/>
    </w:rPr>
  </w:style>
  <w:style w:type="paragraph" w:customStyle="1" w:styleId="311">
    <w:name w:val="Основной текст с отступом 31"/>
    <w:basedOn w:val="a"/>
    <w:rsid w:val="000D0950"/>
    <w:pPr>
      <w:widowControl w:val="0"/>
      <w:suppressAutoHyphens/>
      <w:spacing w:after="120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Heading">
    <w:name w:val="Heading"/>
    <w:rsid w:val="000D0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0D0950"/>
    <w:pPr>
      <w:spacing w:before="100" w:beforeAutospacing="1" w:after="100" w:afterAutospacing="1"/>
    </w:pPr>
    <w:rPr>
      <w:rFonts w:ascii="Verdana" w:hAnsi="Verdana" w:cs="Times New Roman"/>
      <w:color w:val="000000"/>
      <w:sz w:val="17"/>
      <w:szCs w:val="17"/>
    </w:rPr>
  </w:style>
  <w:style w:type="character" w:styleId="af9">
    <w:name w:val="footnote reference"/>
    <w:semiHidden/>
    <w:rsid w:val="000D0950"/>
    <w:rPr>
      <w:vertAlign w:val="superscript"/>
    </w:rPr>
  </w:style>
  <w:style w:type="character" w:customStyle="1" w:styleId="spelle">
    <w:name w:val="spelle"/>
    <w:basedOn w:val="a0"/>
    <w:rsid w:val="000D0950"/>
  </w:style>
  <w:style w:type="character" w:customStyle="1" w:styleId="grame">
    <w:name w:val="grame"/>
    <w:basedOn w:val="a0"/>
    <w:rsid w:val="000D0950"/>
  </w:style>
  <w:style w:type="paragraph" w:customStyle="1" w:styleId="text">
    <w:name w:val="text"/>
    <w:basedOn w:val="Default"/>
    <w:next w:val="Default"/>
    <w:rsid w:val="000D0950"/>
    <w:pPr>
      <w:spacing w:before="28" w:after="28"/>
    </w:pPr>
    <w:rPr>
      <w:rFonts w:cs="Times New Roman"/>
      <w:color w:val="auto"/>
    </w:rPr>
  </w:style>
  <w:style w:type="character" w:styleId="afa">
    <w:name w:val="Emphasis"/>
    <w:qFormat/>
    <w:rsid w:val="000D0950"/>
    <w:rPr>
      <w:i/>
      <w:iCs/>
    </w:rPr>
  </w:style>
  <w:style w:type="paragraph" w:styleId="afb">
    <w:name w:val="Balloon Text"/>
    <w:basedOn w:val="a"/>
    <w:link w:val="afc"/>
    <w:uiPriority w:val="99"/>
    <w:semiHidden/>
    <w:unhideWhenUsed/>
    <w:rsid w:val="0078407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840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21900</Words>
  <Characters>124830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2014-12-29T09:22:00Z</cp:lastPrinted>
  <dcterms:created xsi:type="dcterms:W3CDTF">2014-12-25T07:32:00Z</dcterms:created>
  <dcterms:modified xsi:type="dcterms:W3CDTF">2014-12-29T09:23:00Z</dcterms:modified>
</cp:coreProperties>
</file>