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F8" w:rsidRDefault="008803F8" w:rsidP="008803F8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КОРЕННОВСКОГО СЕЛЬСКОГО ПОСЕЛЕНИЯ</w:t>
      </w: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Е Н И Е</w:t>
      </w:r>
    </w:p>
    <w:p w:rsidR="008803F8" w:rsidRDefault="008803F8" w:rsidP="008803F8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8803F8" w:rsidRDefault="008803F8" w:rsidP="008803F8">
      <w:pPr>
        <w:tabs>
          <w:tab w:val="left" w:pos="6825"/>
        </w:tabs>
        <w:ind w:firstLine="0"/>
        <w:rPr>
          <w:rFonts w:cs="Arial"/>
        </w:rPr>
      </w:pPr>
      <w:r>
        <w:rPr>
          <w:rFonts w:cs="Arial"/>
        </w:rPr>
        <w:t>от «0</w:t>
      </w:r>
      <w:r w:rsidR="00F01421">
        <w:rPr>
          <w:rFonts w:cs="Arial"/>
        </w:rPr>
        <w:t>2</w:t>
      </w:r>
      <w:r>
        <w:rPr>
          <w:rFonts w:cs="Arial"/>
        </w:rPr>
        <w:t>» августа 2022 г. № 7</w:t>
      </w:r>
      <w:r w:rsidR="00F01421">
        <w:rPr>
          <w:rFonts w:cs="Arial"/>
        </w:rPr>
        <w:t>7</w:t>
      </w:r>
    </w:p>
    <w:p w:rsidR="008803F8" w:rsidRDefault="008803F8" w:rsidP="008803F8">
      <w:pPr>
        <w:ind w:firstLine="0"/>
        <w:rPr>
          <w:rFonts w:cs="Arial"/>
        </w:rPr>
      </w:pPr>
      <w:r>
        <w:rPr>
          <w:rFonts w:cs="Arial"/>
        </w:rPr>
        <w:t>с. Коренное</w:t>
      </w:r>
    </w:p>
    <w:p w:rsidR="008803F8" w:rsidRDefault="008803F8" w:rsidP="008803F8">
      <w:pPr>
        <w:pStyle w:val="ConsPlusTitle"/>
        <w:rPr>
          <w:rFonts w:ascii="Arial" w:hAnsi="Arial" w:cs="Arial"/>
          <w:sz w:val="24"/>
          <w:szCs w:val="24"/>
        </w:rPr>
      </w:pPr>
    </w:p>
    <w:p w:rsidR="008803F8" w:rsidRDefault="008803F8" w:rsidP="008803F8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803F8" w:rsidRDefault="008803F8" w:rsidP="008803F8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8803F8" w:rsidRDefault="008803F8" w:rsidP="008803F8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РЕШИЛ:</w:t>
      </w:r>
    </w:p>
    <w:p w:rsidR="008803F8" w:rsidRDefault="008803F8" w:rsidP="008803F8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Внести в Устав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8803F8" w:rsidRDefault="008803F8" w:rsidP="008803F8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803F8" w:rsidRDefault="008803F8" w:rsidP="008803F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8803F8" w:rsidRDefault="008803F8" w:rsidP="00B75B91">
      <w:pPr>
        <w:pStyle w:val="a6"/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8803F8" w:rsidRDefault="008803F8" w:rsidP="008803F8">
      <w:pPr>
        <w:pStyle w:val="a6"/>
        <w:ind w:left="709"/>
        <w:rPr>
          <w:rFonts w:cs="Arial"/>
          <w:sz w:val="24"/>
        </w:rPr>
      </w:pPr>
    </w:p>
    <w:p w:rsidR="008803F8" w:rsidRDefault="008803F8" w:rsidP="008803F8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</w:p>
    <w:p w:rsidR="008803F8" w:rsidRDefault="008803F8" w:rsidP="008803F8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75B91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.</w:t>
      </w:r>
      <w:r w:rsidR="00B75B91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75B91">
        <w:rPr>
          <w:rFonts w:ascii="Arial" w:hAnsi="Arial" w:cs="Arial"/>
          <w:b/>
          <w:sz w:val="24"/>
          <w:szCs w:val="24"/>
        </w:rPr>
        <w:t>Даценко</w:t>
      </w:r>
    </w:p>
    <w:p w:rsidR="008803F8" w:rsidRDefault="008803F8" w:rsidP="008803F8">
      <w:pPr>
        <w:spacing w:line="276" w:lineRule="auto"/>
        <w:ind w:left="5672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8803F8" w:rsidRDefault="008803F8" w:rsidP="008803F8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Приложение </w:t>
      </w:r>
    </w:p>
    <w:p w:rsidR="008803F8" w:rsidRDefault="008803F8" w:rsidP="008803F8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к решению Совета народных депутатов </w:t>
      </w:r>
      <w:proofErr w:type="spellStart"/>
      <w:r>
        <w:rPr>
          <w:rFonts w:cs="Arial"/>
          <w:lang w:eastAsia="en-US"/>
        </w:rPr>
        <w:t>Коренновского</w:t>
      </w:r>
      <w:proofErr w:type="spellEnd"/>
      <w:r>
        <w:rPr>
          <w:rFonts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8803F8" w:rsidRDefault="008803F8" w:rsidP="008803F8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>от 0</w:t>
      </w:r>
      <w:r w:rsidR="001820FA">
        <w:rPr>
          <w:rFonts w:cs="Arial"/>
          <w:lang w:eastAsia="en-US"/>
        </w:rPr>
        <w:t>2</w:t>
      </w:r>
      <w:r>
        <w:rPr>
          <w:rFonts w:cs="Arial"/>
          <w:lang w:eastAsia="en-US"/>
        </w:rPr>
        <w:t>.08.2022 г. № 7</w:t>
      </w:r>
      <w:r w:rsidR="00D621B4">
        <w:rPr>
          <w:rFonts w:cs="Arial"/>
          <w:lang w:eastAsia="en-US"/>
        </w:rPr>
        <w:t>7</w:t>
      </w:r>
    </w:p>
    <w:p w:rsidR="008803F8" w:rsidRDefault="008803F8" w:rsidP="008803F8">
      <w:pPr>
        <w:spacing w:line="276" w:lineRule="auto"/>
        <w:ind w:left="5672"/>
        <w:rPr>
          <w:rFonts w:cs="Arial"/>
          <w:lang w:eastAsia="en-US"/>
        </w:rPr>
      </w:pPr>
    </w:p>
    <w:p w:rsidR="008803F8" w:rsidRDefault="008803F8" w:rsidP="008803F8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КОРЕННОВСКОГО СЕЛЬСКОГО ПОСЕЛЕНИЯ КАЛАЧЕЕВСКОГО МУНИЦИПАЛЬНОГО РАЙОНА </w:t>
      </w:r>
    </w:p>
    <w:p w:rsidR="008803F8" w:rsidRDefault="008803F8" w:rsidP="008803F8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8803F8" w:rsidRDefault="008803F8" w:rsidP="008803F8">
      <w:pPr>
        <w:ind w:left="4253" w:right="566"/>
        <w:rPr>
          <w:rFonts w:ascii="Times New Roman" w:hAnsi="Times New Roman"/>
        </w:rPr>
      </w:pPr>
    </w:p>
    <w:p w:rsidR="008803F8" w:rsidRDefault="008803F8" w:rsidP="008803F8">
      <w:pPr>
        <w:ind w:left="709" w:right="-2" w:firstLine="0"/>
        <w:rPr>
          <w:rFonts w:cs="Arial"/>
        </w:rPr>
      </w:pPr>
      <w:r>
        <w:rPr>
          <w:rFonts w:cs="Arial"/>
        </w:rPr>
        <w:t>1. Часть 2 статьи 14 «Муниципальные выборы» изложить в новой редакции:</w:t>
      </w:r>
    </w:p>
    <w:p w:rsidR="008803F8" w:rsidRDefault="008803F8" w:rsidP="008803F8">
      <w:pPr>
        <w:ind w:right="-2" w:firstLine="709"/>
        <w:rPr>
          <w:rFonts w:cs="Arial"/>
        </w:rPr>
      </w:pPr>
      <w:r>
        <w:rPr>
          <w:rFonts w:cs="Arial"/>
        </w:rPr>
        <w:t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8803F8" w:rsidRDefault="008803F8" w:rsidP="008803F8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>2. Статью 40 Устава изложить в новой редакции:</w:t>
      </w:r>
    </w:p>
    <w:p w:rsidR="008803F8" w:rsidRDefault="008803F8" w:rsidP="008803F8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>«Статья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8803F8" w:rsidRDefault="008803F8" w:rsidP="008803F8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cs="Arial"/>
        </w:rPr>
        <w:t>Коренновском</w:t>
      </w:r>
      <w:proofErr w:type="spellEnd"/>
      <w:r>
        <w:rPr>
          <w:rFonts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8803F8" w:rsidRDefault="008803F8" w:rsidP="008803F8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8803F8" w:rsidRDefault="008803F8" w:rsidP="008803F8">
      <w:pPr>
        <w:widowControl w:val="0"/>
        <w:snapToGrid w:val="0"/>
        <w:ind w:firstLine="709"/>
      </w:pPr>
      <w:r>
        <w:rPr>
          <w:rFonts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sectPr w:rsidR="0088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7E"/>
    <w:rsid w:val="001820FA"/>
    <w:rsid w:val="00450337"/>
    <w:rsid w:val="008803F8"/>
    <w:rsid w:val="00B75B91"/>
    <w:rsid w:val="00D621B4"/>
    <w:rsid w:val="00EB027E"/>
    <w:rsid w:val="00F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53F"/>
  <w15:chartTrackingRefBased/>
  <w15:docId w15:val="{93594012-6EAA-4C42-8DD5-46A382D3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03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3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Без интервала Знак"/>
    <w:link w:val="a5"/>
    <w:uiPriority w:val="1"/>
    <w:locked/>
    <w:rsid w:val="008803F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8803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03F8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  <w:style w:type="paragraph" w:customStyle="1" w:styleId="ConsTitle">
    <w:name w:val="ConsTitle"/>
    <w:uiPriority w:val="99"/>
    <w:semiHidden/>
    <w:rsid w:val="008803F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8803F8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semiHidden/>
    <w:rsid w:val="00880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Нижний колонтитул1"/>
    <w:basedOn w:val="a"/>
    <w:uiPriority w:val="99"/>
    <w:semiHidden/>
    <w:rsid w:val="008803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803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9</cp:revision>
  <cp:lastPrinted>2022-08-03T05:50:00Z</cp:lastPrinted>
  <dcterms:created xsi:type="dcterms:W3CDTF">2022-07-28T08:35:00Z</dcterms:created>
  <dcterms:modified xsi:type="dcterms:W3CDTF">2022-08-03T05:55:00Z</dcterms:modified>
</cp:coreProperties>
</file>