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F9" w:rsidRPr="00DE18FA" w:rsidRDefault="005078F9" w:rsidP="00507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8FA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Pr="00DE18FA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DE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F9" w:rsidRPr="00DE18FA" w:rsidRDefault="005078F9" w:rsidP="005078F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Село Коренное             </w:t>
      </w:r>
      <w:r w:rsidR="0017694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</w:t>
      </w:r>
      <w:proofErr w:type="gramStart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DE18FA"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02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DE18FA" w:rsidRPr="00DE18FA" w:rsidRDefault="00DE18FA" w:rsidP="005078F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202</w:t>
      </w:r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по 01 ноября 202</w:t>
      </w:r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proofErr w:type="spellStart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на территории </w:t>
      </w:r>
      <w:proofErr w:type="spellStart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жилищного контроля.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Заключение подготовлено на сновании протокола от </w:t>
      </w:r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02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жилищного контроля.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proofErr w:type="spellStart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https://</w:t>
      </w:r>
      <w:r w:rsidR="00BD60F5" w:rsidRPr="00BD60F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korennovsk</w:t>
      </w:r>
      <w:r w:rsidR="00BD60F5">
        <w:rPr>
          <w:rFonts w:ascii="Times New Roman" w:hAnsi="Times New Roman" w:cs="Times New Roman"/>
          <w:bCs/>
          <w:sz w:val="24"/>
          <w:szCs w:val="24"/>
          <w:lang w:val="en-US" w:eastAsia="ar-SA"/>
        </w:rPr>
        <w:t>oe</w:t>
      </w:r>
      <w:proofErr w:type="spellEnd"/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 w:rsidR="00BD60F5">
        <w:rPr>
          <w:rFonts w:ascii="Times New Roman" w:hAnsi="Times New Roman" w:cs="Times New Roman"/>
          <w:bCs/>
          <w:sz w:val="24"/>
          <w:szCs w:val="24"/>
          <w:lang w:val="en-US" w:eastAsia="ar-SA"/>
        </w:rPr>
        <w:t>r</w:t>
      </w:r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20</w:t>
      </w:r>
      <w:proofErr w:type="spellStart"/>
      <w:r w:rsidR="00BD60F5">
        <w:rPr>
          <w:rFonts w:ascii="Times New Roman" w:hAnsi="Times New Roman" w:cs="Times New Roman"/>
          <w:bCs/>
          <w:sz w:val="24"/>
          <w:szCs w:val="24"/>
          <w:lang w:val="en-US" w:eastAsia="ar-SA"/>
        </w:rPr>
        <w:t>gosweb</w:t>
      </w:r>
      <w:proofErr w:type="spellEnd"/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proofErr w:type="spellStart"/>
      <w:r w:rsidR="00BD60F5">
        <w:rPr>
          <w:rFonts w:ascii="Times New Roman" w:hAnsi="Times New Roman" w:cs="Times New Roman"/>
          <w:bCs/>
          <w:sz w:val="24"/>
          <w:szCs w:val="24"/>
          <w:lang w:val="en-US" w:eastAsia="ar-SA"/>
        </w:rPr>
        <w:t>gosuslugi</w:t>
      </w:r>
      <w:proofErr w:type="spellEnd"/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proofErr w:type="spellStart"/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ru</w:t>
      </w:r>
      <w:proofErr w:type="spellEnd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/ «Муниципальный контроль» / «</w:t>
      </w:r>
      <w:r w:rsidR="00BD60F5">
        <w:rPr>
          <w:rFonts w:ascii="Times New Roman" w:hAnsi="Times New Roman" w:cs="Times New Roman"/>
          <w:bCs/>
          <w:sz w:val="24"/>
          <w:szCs w:val="24"/>
          <w:lang w:eastAsia="ar-SA"/>
        </w:rPr>
        <w:t>Проекты</w:t>
      </w:r>
      <w:r w:rsidR="003A29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НПА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».</w:t>
      </w:r>
    </w:p>
    <w:p w:rsidR="005078F9" w:rsidRPr="00DE18FA" w:rsidRDefault="005078F9" w:rsidP="005078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почтовым отправлением/нарочным: 397615, Воронежская область, Калачеевский район, с. Коренное, ул. Школьная, д. 1; письмом на адрес электронной почты: </w:t>
      </w:r>
      <w:hyperlink r:id="rId4" w:history="1">
        <w:r w:rsidRPr="00DE18FA"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k</w:t>
        </w:r>
        <w:r w:rsidRPr="00DE18FA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ar-SA"/>
          </w:rPr>
          <w:t>oren</w:t>
        </w:r>
        <w:r w:rsidRPr="00DE18FA"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.</w:t>
        </w:r>
        <w:r w:rsidRPr="00DE18FA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ar-SA"/>
          </w:rPr>
          <w:t>k</w:t>
        </w:r>
        <w:r w:rsidRPr="00DE18FA">
          <w:rPr>
            <w:rStyle w:val="a3"/>
            <w:rFonts w:ascii="Times New Roman" w:hAnsi="Times New Roman" w:cs="Times New Roman"/>
            <w:bCs/>
            <w:sz w:val="24"/>
            <w:szCs w:val="24"/>
            <w:lang w:eastAsia="ar-SA"/>
          </w:rPr>
          <w:t>alach@govvrn.ru</w:t>
        </w:r>
      </w:hyperlink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5078F9" w:rsidRPr="00DE18FA" w:rsidRDefault="005078F9" w:rsidP="005078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5078F9" w:rsidRPr="00DE18FA" w:rsidRDefault="005078F9" w:rsidP="005078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5078F9" w:rsidRPr="00DE18FA" w:rsidRDefault="005078F9" w:rsidP="005078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жилищного контроля на утверждение уполномоченного должностного лица администрации </w:t>
      </w:r>
      <w:proofErr w:type="spellStart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района.</w:t>
      </w:r>
    </w:p>
    <w:p w:rsidR="005078F9" w:rsidRPr="00DE18FA" w:rsidRDefault="005078F9" w:rsidP="005078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proofErr w:type="spellStart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>Коренновского</w:t>
      </w:r>
      <w:proofErr w:type="spellEnd"/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информационно-телекоммуникационн</w:t>
      </w:r>
      <w:r w:rsidR="00E1682A">
        <w:rPr>
          <w:rFonts w:ascii="Times New Roman" w:hAnsi="Times New Roman" w:cs="Times New Roman"/>
          <w:bCs/>
          <w:sz w:val="24"/>
          <w:szCs w:val="24"/>
          <w:lang w:eastAsia="ar-SA"/>
        </w:rPr>
        <w:t>ой сети «Интернет» не позднее 12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декабря текущего года.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Председатель комиссии по 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рассмотрению предложений по 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рисков причинения вреда (ущерба) 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охраняемым законом ценностям 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 осуществлении муниципального </w:t>
      </w:r>
    </w:p>
    <w:p w:rsidR="005078F9" w:rsidRPr="00DE18FA" w:rsidRDefault="005078F9" w:rsidP="005078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E6864"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жилищного 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контроля                                                                              </w:t>
      </w:r>
      <w:r w:rsidR="003A29B7"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3A29B7">
        <w:rPr>
          <w:rFonts w:ascii="Times New Roman" w:hAnsi="Times New Roman" w:cs="Times New Roman"/>
          <w:bCs/>
          <w:sz w:val="24"/>
          <w:szCs w:val="24"/>
          <w:lang w:eastAsia="ar-SA"/>
        </w:rPr>
        <w:t>М</w:t>
      </w:r>
      <w:r w:rsidRPr="00DE18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3A29B7">
        <w:rPr>
          <w:rFonts w:ascii="Times New Roman" w:hAnsi="Times New Roman" w:cs="Times New Roman"/>
          <w:bCs/>
          <w:sz w:val="24"/>
          <w:szCs w:val="24"/>
          <w:lang w:eastAsia="ar-SA"/>
        </w:rPr>
        <w:t>Даценко</w:t>
      </w:r>
    </w:p>
    <w:p w:rsidR="005078F9" w:rsidRPr="00DE18FA" w:rsidRDefault="005078F9" w:rsidP="005078F9">
      <w:pPr>
        <w:rPr>
          <w:rFonts w:ascii="Times New Roman" w:hAnsi="Times New Roman" w:cs="Times New Roman"/>
          <w:sz w:val="24"/>
          <w:szCs w:val="24"/>
        </w:rPr>
      </w:pPr>
    </w:p>
    <w:p w:rsidR="00B77EF3" w:rsidRPr="00DE18FA" w:rsidRDefault="00B77E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7EF3" w:rsidRPr="00DE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6"/>
    <w:rsid w:val="00176942"/>
    <w:rsid w:val="003A29B7"/>
    <w:rsid w:val="003E6864"/>
    <w:rsid w:val="005078F9"/>
    <w:rsid w:val="006B1266"/>
    <w:rsid w:val="00B77EF3"/>
    <w:rsid w:val="00BD60F5"/>
    <w:rsid w:val="00DE18FA"/>
    <w:rsid w:val="00E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8892"/>
  <w15:chartTrackingRefBased/>
  <w15:docId w15:val="{F39FB3C8-F980-40D9-9CA5-47F0D67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8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en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14</cp:revision>
  <cp:lastPrinted>2024-12-18T12:48:00Z</cp:lastPrinted>
  <dcterms:created xsi:type="dcterms:W3CDTF">2021-12-06T05:59:00Z</dcterms:created>
  <dcterms:modified xsi:type="dcterms:W3CDTF">2024-12-18T12:49:00Z</dcterms:modified>
</cp:coreProperties>
</file>